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C3" w:rsidRDefault="00C64B10">
      <w:pPr>
        <w:spacing w:line="1" w:lineRule="exact"/>
      </w:pPr>
      <w:r>
        <w:rPr>
          <w:noProof/>
          <w:lang w:bidi="ar-SA"/>
        </w:rPr>
        <w:drawing>
          <wp:anchor distT="221615" distB="0" distL="114300" distR="114300" simplePos="0" relativeHeight="125829378" behindDoc="0" locked="0" layoutInCell="1" allowOverlap="1">
            <wp:simplePos x="0" y="0"/>
            <wp:positionH relativeFrom="page">
              <wp:posOffset>3647440</wp:posOffset>
            </wp:positionH>
            <wp:positionV relativeFrom="paragraph">
              <wp:posOffset>1741805</wp:posOffset>
            </wp:positionV>
            <wp:extent cx="3181985" cy="1987550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3181985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1BC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79.55pt;margin-top:119.7pt;width:93.4pt;height:16pt;z-index:251657729;mso-wrap-distance-left:0;mso-wrap-distance-right:0;mso-position-horizontal-relative:page;mso-position-vertical-relative:text" filled="f" stroked="f">
            <v:textbox inset="0,0,0,0">
              <w:txbxContent>
                <w:p w:rsidR="00B41BC3" w:rsidRDefault="00C64B10">
                  <w:pPr>
                    <w:pStyle w:val="a4"/>
                  </w:pPr>
                  <w:r>
                    <w:t>УТВЕРЖДАЮ</w:t>
                  </w:r>
                </w:p>
              </w:txbxContent>
            </v:textbox>
            <w10:wrap anchorx="page"/>
          </v:shape>
        </w:pict>
      </w:r>
    </w:p>
    <w:p w:rsidR="00B41BC3" w:rsidRDefault="00C64B10">
      <w:pPr>
        <w:pStyle w:val="1"/>
        <w:spacing w:after="1420"/>
        <w:ind w:firstLine="0"/>
        <w:jc w:val="center"/>
      </w:pPr>
      <w:r>
        <w:t>Частное общеобразовательное учреждение</w:t>
      </w:r>
      <w:r>
        <w:br/>
        <w:t>«Уральский региональный экспериментальный учебно-научный комплекс»</w:t>
      </w:r>
      <w:r>
        <w:br/>
        <w:t>(ЧОУ «Уральский РЭК»)</w:t>
      </w:r>
    </w:p>
    <w:p w:rsidR="00B41BC3" w:rsidRDefault="00C64B10">
      <w:pPr>
        <w:pStyle w:val="1"/>
        <w:tabs>
          <w:tab w:val="left" w:pos="2556"/>
        </w:tabs>
        <w:spacing w:after="2540" w:line="252" w:lineRule="auto"/>
        <w:ind w:firstLine="0"/>
        <w:jc w:val="center"/>
        <w:rPr>
          <w:sz w:val="28"/>
          <w:szCs w:val="28"/>
        </w:rPr>
      </w:pPr>
      <w:r>
        <w:t>СОГЛАСОВАНО</w:t>
      </w:r>
      <w:r>
        <w:br/>
        <w:t>Общим собранием работников</w:t>
      </w:r>
      <w:r>
        <w:br/>
        <w:t>ЧОУ «Уральский РЭК»</w:t>
      </w:r>
      <w:r>
        <w:br/>
        <w:t>(Протокол заседания</w:t>
      </w:r>
      <w:r>
        <w:br/>
        <w:t>от</w:t>
      </w:r>
      <w:r w:rsidR="00843555">
        <w:t xml:space="preserve"> </w:t>
      </w:r>
      <w:r w:rsidR="00843555" w:rsidRPr="00843555">
        <w:rPr>
          <w:i/>
          <w:u w:val="single"/>
        </w:rPr>
        <w:t xml:space="preserve">24 декабря 2021г. </w:t>
      </w:r>
      <w:r w:rsidR="00843555">
        <w:t xml:space="preserve">№ </w:t>
      </w:r>
      <w:r>
        <w:rPr>
          <w:i/>
          <w:iCs/>
          <w:sz w:val="28"/>
          <w:szCs w:val="28"/>
          <w:u w:val="single"/>
        </w:rPr>
        <w:t>8</w:t>
      </w:r>
      <w:r w:rsidR="00843555">
        <w:rPr>
          <w:i/>
          <w:iCs/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</w:rPr>
        <w:t>)</w:t>
      </w:r>
    </w:p>
    <w:p w:rsidR="00B41BC3" w:rsidRDefault="00C64B10">
      <w:pPr>
        <w:pStyle w:val="1"/>
        <w:spacing w:line="257" w:lineRule="auto"/>
        <w:ind w:firstLine="0"/>
        <w:jc w:val="center"/>
        <w:sectPr w:rsidR="00B41BC3">
          <w:pgSz w:w="11900" w:h="16840"/>
          <w:pgMar w:top="1186" w:right="496" w:bottom="1186" w:left="1424" w:header="758" w:footer="758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>ПРАВИЛА</w:t>
      </w:r>
      <w:r>
        <w:rPr>
          <w:b/>
          <w:bCs/>
        </w:rPr>
        <w:br/>
        <w:t>внутреннего трудового распорядка работников</w:t>
      </w:r>
      <w:r>
        <w:rPr>
          <w:b/>
          <w:bCs/>
        </w:rPr>
        <w:br/>
        <w:t>ЧОУ «Уральский РЭК»</w:t>
      </w:r>
    </w:p>
    <w:p w:rsidR="00B41BC3" w:rsidRDefault="00C64B10">
      <w:pPr>
        <w:pStyle w:val="11"/>
        <w:keepNext/>
        <w:keepLines/>
        <w:numPr>
          <w:ilvl w:val="0"/>
          <w:numId w:val="1"/>
        </w:numPr>
        <w:tabs>
          <w:tab w:val="left" w:pos="3476"/>
        </w:tabs>
        <w:ind w:left="3160"/>
        <w:jc w:val="left"/>
      </w:pPr>
      <w:bookmarkStart w:id="0" w:name="bookmark2"/>
      <w:bookmarkStart w:id="1" w:name="bookmark0"/>
      <w:bookmarkStart w:id="2" w:name="bookmark1"/>
      <w:bookmarkStart w:id="3" w:name="bookmark3"/>
      <w:bookmarkEnd w:id="0"/>
      <w:r>
        <w:lastRenderedPageBreak/>
        <w:t>Общие положения</w:t>
      </w:r>
      <w:bookmarkEnd w:id="1"/>
      <w:bookmarkEnd w:id="2"/>
      <w:bookmarkEnd w:id="3"/>
    </w:p>
    <w:p w:rsidR="00B41BC3" w:rsidRDefault="00C64B10">
      <w:pPr>
        <w:pStyle w:val="1"/>
        <w:numPr>
          <w:ilvl w:val="1"/>
          <w:numId w:val="1"/>
        </w:numPr>
        <w:tabs>
          <w:tab w:val="left" w:pos="1299"/>
        </w:tabs>
        <w:ind w:firstLine="740"/>
        <w:jc w:val="both"/>
      </w:pPr>
      <w:bookmarkStart w:id="4" w:name="bookmark4"/>
      <w:bookmarkEnd w:id="4"/>
      <w:r>
        <w:t>Настоящие Правила разработаны в соответствии с трудовым законодательством РФ, Федеральным законом № 273-ФЗ «Об образовании в РФ», Уставом ЧОУ «Уральский РЭК».</w:t>
      </w:r>
    </w:p>
    <w:p w:rsidR="00B41BC3" w:rsidRDefault="00C64B10">
      <w:pPr>
        <w:pStyle w:val="1"/>
        <w:numPr>
          <w:ilvl w:val="1"/>
          <w:numId w:val="1"/>
        </w:numPr>
        <w:tabs>
          <w:tab w:val="left" w:pos="1260"/>
        </w:tabs>
        <w:ind w:firstLine="740"/>
        <w:jc w:val="both"/>
      </w:pPr>
      <w:bookmarkStart w:id="5" w:name="bookmark5"/>
      <w:bookmarkEnd w:id="5"/>
      <w:r>
        <w:t xml:space="preserve">Правила </w:t>
      </w:r>
      <w:r>
        <w:t>определяют трудовой распорядок в ЧОУ «Уральский РЭК»: порядок приема и увольнения работников, основные обязанности работников, режим рабочего времени и его использование, меры поощрения и взыскания за нарушение трудовой дисциплины, права и обязанности рабо</w:t>
      </w:r>
      <w:r>
        <w:t>тников, регулируют условия организации труда, взаимодействия и взаимоотношения работников ЧОУ «Уральский РЭК».</w:t>
      </w:r>
    </w:p>
    <w:p w:rsidR="00B41BC3" w:rsidRDefault="00C64B10">
      <w:pPr>
        <w:pStyle w:val="1"/>
        <w:numPr>
          <w:ilvl w:val="1"/>
          <w:numId w:val="1"/>
        </w:numPr>
        <w:tabs>
          <w:tab w:val="left" w:pos="1299"/>
        </w:tabs>
        <w:ind w:firstLine="740"/>
        <w:jc w:val="both"/>
      </w:pPr>
      <w:bookmarkStart w:id="6" w:name="bookmark6"/>
      <w:bookmarkEnd w:id="6"/>
      <w:r>
        <w:t xml:space="preserve">Действие настоящих Правил распространяется на работников головной организации ЧОУ «Уральский РЭК», располагающейся в </w:t>
      </w:r>
      <w:proofErr w:type="gramStart"/>
      <w:r>
        <w:t>г</w:t>
      </w:r>
      <w:proofErr w:type="gramEnd"/>
      <w:r>
        <w:t>. Уфе, и на работников Обра</w:t>
      </w:r>
      <w:r>
        <w:t>зовательно-оздоровительного центра ЧОУ «Уральский РЭК» (ООЦ), располагающегося в г. Белорецке.</w:t>
      </w:r>
    </w:p>
    <w:p w:rsidR="00B41BC3" w:rsidRDefault="00C64B10">
      <w:pPr>
        <w:pStyle w:val="1"/>
        <w:ind w:firstLine="740"/>
        <w:jc w:val="both"/>
      </w:pPr>
      <w:r>
        <w:t xml:space="preserve">На работников </w:t>
      </w:r>
      <w:proofErr w:type="spellStart"/>
      <w:r>
        <w:t>Белорецкой</w:t>
      </w:r>
      <w:proofErr w:type="spellEnd"/>
      <w:r>
        <w:t xml:space="preserve"> средней общеобразовательной компьютерной школы распространяются отдельные правила.</w:t>
      </w:r>
    </w:p>
    <w:p w:rsidR="00B41BC3" w:rsidRDefault="00C64B10">
      <w:pPr>
        <w:pStyle w:val="1"/>
        <w:numPr>
          <w:ilvl w:val="1"/>
          <w:numId w:val="1"/>
        </w:numPr>
        <w:tabs>
          <w:tab w:val="left" w:pos="1256"/>
        </w:tabs>
        <w:ind w:firstLine="740"/>
        <w:jc w:val="both"/>
      </w:pPr>
      <w:bookmarkStart w:id="7" w:name="bookmark7"/>
      <w:bookmarkEnd w:id="7"/>
      <w:r>
        <w:t>В настоящих Правилах под работниками понимаются лица,</w:t>
      </w:r>
      <w:r>
        <w:t xml:space="preserve"> состоящие с ЧОУ «Уральский РЭК» в трудовых отношениях на основании трудовых договоров.</w:t>
      </w:r>
    </w:p>
    <w:p w:rsidR="00B41BC3" w:rsidRDefault="00C64B10">
      <w:pPr>
        <w:pStyle w:val="1"/>
        <w:numPr>
          <w:ilvl w:val="1"/>
          <w:numId w:val="1"/>
        </w:numPr>
        <w:tabs>
          <w:tab w:val="left" w:pos="1299"/>
        </w:tabs>
        <w:ind w:firstLine="740"/>
        <w:jc w:val="both"/>
      </w:pPr>
      <w:bookmarkStart w:id="8" w:name="bookmark8"/>
      <w:bookmarkEnd w:id="8"/>
      <w:r>
        <w:t>На лица, выполняющие работы (оказывающие услуги) на основе гражданско-правовых договоров с ЧОУ «Уральский РЭК», настоящие Правила не распространяются.</w:t>
      </w:r>
    </w:p>
    <w:p w:rsidR="00B41BC3" w:rsidRDefault="00C64B10">
      <w:pPr>
        <w:pStyle w:val="1"/>
        <w:numPr>
          <w:ilvl w:val="1"/>
          <w:numId w:val="1"/>
        </w:numPr>
        <w:tabs>
          <w:tab w:val="left" w:pos="1256"/>
        </w:tabs>
        <w:ind w:firstLine="740"/>
        <w:jc w:val="both"/>
      </w:pPr>
      <w:bookmarkStart w:id="9" w:name="bookmark9"/>
      <w:bookmarkEnd w:id="9"/>
      <w:r>
        <w:t xml:space="preserve">Работники </w:t>
      </w:r>
      <w:r>
        <w:t>занимают закрепленные за ними рабочие места и за свою работу получают денежное вознаграждение в виде заработной платы.</w:t>
      </w:r>
    </w:p>
    <w:p w:rsidR="00B41BC3" w:rsidRDefault="00C64B10">
      <w:pPr>
        <w:pStyle w:val="1"/>
        <w:numPr>
          <w:ilvl w:val="1"/>
          <w:numId w:val="1"/>
        </w:numPr>
        <w:tabs>
          <w:tab w:val="left" w:pos="1508"/>
        </w:tabs>
        <w:ind w:firstLine="740"/>
        <w:jc w:val="both"/>
      </w:pPr>
      <w:bookmarkStart w:id="10" w:name="bookmark10"/>
      <w:bookmarkEnd w:id="10"/>
      <w:r>
        <w:t>Обязанности работника и квалификационные требования, предъявляемые к нему, определяются трудовым договором и должностной инструкцией.</w:t>
      </w:r>
    </w:p>
    <w:p w:rsidR="00B41BC3" w:rsidRDefault="00C64B10">
      <w:pPr>
        <w:pStyle w:val="1"/>
        <w:numPr>
          <w:ilvl w:val="1"/>
          <w:numId w:val="1"/>
        </w:numPr>
        <w:tabs>
          <w:tab w:val="left" w:pos="1256"/>
        </w:tabs>
        <w:spacing w:after="300"/>
        <w:ind w:firstLine="740"/>
        <w:jc w:val="both"/>
      </w:pPr>
      <w:bookmarkStart w:id="11" w:name="bookmark11"/>
      <w:bookmarkEnd w:id="11"/>
      <w:r>
        <w:t>Рег</w:t>
      </w:r>
      <w:r>
        <w:t>улирование трудовых отношений, не определенных настоящими Правилами, осуществляется в соответствии с трудовым законодательством Российской Федерации.</w:t>
      </w:r>
    </w:p>
    <w:p w:rsidR="00B41BC3" w:rsidRDefault="00C64B10">
      <w:pPr>
        <w:pStyle w:val="11"/>
        <w:keepNext/>
        <w:keepLines/>
        <w:numPr>
          <w:ilvl w:val="0"/>
          <w:numId w:val="1"/>
        </w:numPr>
        <w:tabs>
          <w:tab w:val="left" w:pos="334"/>
        </w:tabs>
      </w:pPr>
      <w:bookmarkStart w:id="12" w:name="bookmark14"/>
      <w:bookmarkStart w:id="13" w:name="bookmark12"/>
      <w:bookmarkStart w:id="14" w:name="bookmark13"/>
      <w:bookmarkStart w:id="15" w:name="bookmark15"/>
      <w:bookmarkEnd w:id="12"/>
      <w:r>
        <w:t>Порядок приема на работу, перевода и увольнения</w:t>
      </w:r>
      <w:bookmarkEnd w:id="13"/>
      <w:bookmarkEnd w:id="14"/>
      <w:bookmarkEnd w:id="15"/>
    </w:p>
    <w:p w:rsidR="00B41BC3" w:rsidRDefault="00C64B10">
      <w:pPr>
        <w:pStyle w:val="1"/>
        <w:numPr>
          <w:ilvl w:val="1"/>
          <w:numId w:val="1"/>
        </w:numPr>
        <w:tabs>
          <w:tab w:val="left" w:pos="1299"/>
        </w:tabs>
        <w:ind w:firstLine="740"/>
        <w:jc w:val="both"/>
      </w:pPr>
      <w:bookmarkStart w:id="16" w:name="bookmark16"/>
      <w:bookmarkEnd w:id="16"/>
      <w:r>
        <w:t xml:space="preserve">Прием на работу осуществляется путем заключения трудового </w:t>
      </w:r>
      <w:r>
        <w:t>договора между работником и работодателем и оформляется приказом ректора, который объявляется работнику под подпись в трехдневный срок со дня фактического начала работы.</w:t>
      </w:r>
    </w:p>
    <w:p w:rsidR="00B41BC3" w:rsidRDefault="00C64B10">
      <w:pPr>
        <w:pStyle w:val="1"/>
        <w:numPr>
          <w:ilvl w:val="1"/>
          <w:numId w:val="1"/>
        </w:numPr>
        <w:tabs>
          <w:tab w:val="left" w:pos="1299"/>
        </w:tabs>
        <w:ind w:firstLine="740"/>
        <w:jc w:val="both"/>
      </w:pPr>
      <w:bookmarkStart w:id="17" w:name="bookmark17"/>
      <w:bookmarkEnd w:id="17"/>
      <w:r>
        <w:t>Трудовой договор заключается в письменной форме, с указанием должности (профессии), ме</w:t>
      </w:r>
      <w:r>
        <w:t>ста работы, условий оплаты труда, даты возникновения трудовых отношений и иных существенных условий,</w:t>
      </w:r>
      <w:proofErr w:type="gramStart"/>
      <w:r>
        <w:t xml:space="preserve"> .</w:t>
      </w:r>
      <w:proofErr w:type="gramEnd"/>
      <w:r>
        <w:t xml:space="preserve"> предусмотренных ст. 57 ТК РФ.</w:t>
      </w:r>
    </w:p>
    <w:p w:rsidR="00B41BC3" w:rsidRDefault="00C64B10">
      <w:pPr>
        <w:pStyle w:val="1"/>
        <w:numPr>
          <w:ilvl w:val="1"/>
          <w:numId w:val="1"/>
        </w:numPr>
        <w:tabs>
          <w:tab w:val="left" w:pos="1280"/>
        </w:tabs>
        <w:ind w:firstLine="740"/>
        <w:jc w:val="both"/>
      </w:pPr>
      <w:bookmarkStart w:id="18" w:name="bookmark18"/>
      <w:bookmarkEnd w:id="18"/>
      <w:r>
        <w:t xml:space="preserve">Для приема на работу </w:t>
      </w:r>
      <w:proofErr w:type="gramStart"/>
      <w:r>
        <w:t>поступающий</w:t>
      </w:r>
      <w:proofErr w:type="gramEnd"/>
      <w:r>
        <w:t xml:space="preserve"> предъявляет:</w:t>
      </w:r>
    </w:p>
    <w:p w:rsidR="00B41BC3" w:rsidRDefault="00C64B10">
      <w:pPr>
        <w:pStyle w:val="1"/>
        <w:numPr>
          <w:ilvl w:val="0"/>
          <w:numId w:val="2"/>
        </w:numPr>
        <w:tabs>
          <w:tab w:val="left" w:pos="959"/>
        </w:tabs>
        <w:ind w:firstLine="740"/>
        <w:jc w:val="both"/>
      </w:pPr>
      <w:bookmarkStart w:id="19" w:name="bookmark19"/>
      <w:bookmarkEnd w:id="19"/>
      <w:r>
        <w:t>паспорт или иной документ, удостоверяющий личность;</w:t>
      </w:r>
    </w:p>
    <w:p w:rsidR="00B41BC3" w:rsidRDefault="00C64B10">
      <w:pPr>
        <w:pStyle w:val="1"/>
        <w:numPr>
          <w:ilvl w:val="0"/>
          <w:numId w:val="2"/>
        </w:numPr>
        <w:tabs>
          <w:tab w:val="left" w:pos="959"/>
        </w:tabs>
        <w:ind w:firstLine="740"/>
        <w:jc w:val="both"/>
      </w:pPr>
      <w:bookmarkStart w:id="20" w:name="bookmark20"/>
      <w:bookmarkEnd w:id="20"/>
      <w:r>
        <w:t>трудовую книжку и (или) с</w:t>
      </w:r>
      <w:r>
        <w:t>ведения о трудовой деятельности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B41BC3" w:rsidRDefault="00C64B10">
      <w:pPr>
        <w:pStyle w:val="1"/>
        <w:numPr>
          <w:ilvl w:val="0"/>
          <w:numId w:val="2"/>
        </w:numPr>
        <w:tabs>
          <w:tab w:val="left" w:pos="949"/>
        </w:tabs>
        <w:ind w:firstLine="740"/>
        <w:jc w:val="both"/>
      </w:pPr>
      <w:bookmarkStart w:id="21" w:name="bookmark21"/>
      <w:bookmarkEnd w:id="21"/>
      <w:r>
        <w:t>документ, подтверждающий регистрацию в системе индивидуального (персонифицированного) учета, в</w:t>
      </w:r>
      <w:r>
        <w:t xml:space="preserve"> том числе форме электронного документа, за исключением случаев, когда трудовой договор заключается впервые;</w:t>
      </w:r>
    </w:p>
    <w:p w:rsidR="00B41BC3" w:rsidRDefault="00C64B10">
      <w:pPr>
        <w:pStyle w:val="1"/>
        <w:numPr>
          <w:ilvl w:val="0"/>
          <w:numId w:val="2"/>
        </w:numPr>
        <w:tabs>
          <w:tab w:val="left" w:pos="949"/>
        </w:tabs>
        <w:ind w:firstLine="740"/>
        <w:jc w:val="both"/>
      </w:pPr>
      <w:bookmarkStart w:id="22" w:name="bookmark22"/>
      <w:bookmarkEnd w:id="22"/>
      <w:r>
        <w:t xml:space="preserve">документы воинского учета (для военнообязанных лиц, подлежащих призыву на </w:t>
      </w:r>
      <w:r>
        <w:lastRenderedPageBreak/>
        <w:t>военную службу);</w:t>
      </w:r>
    </w:p>
    <w:p w:rsidR="00B41BC3" w:rsidRDefault="00C64B10">
      <w:pPr>
        <w:pStyle w:val="1"/>
        <w:numPr>
          <w:ilvl w:val="0"/>
          <w:numId w:val="2"/>
        </w:numPr>
        <w:tabs>
          <w:tab w:val="left" w:pos="949"/>
        </w:tabs>
        <w:ind w:firstLine="740"/>
        <w:jc w:val="both"/>
      </w:pPr>
      <w:bookmarkStart w:id="23" w:name="bookmark23"/>
      <w:bookmarkEnd w:id="23"/>
      <w:r>
        <w:t>документ об образовании и (или) о квалификации или налич</w:t>
      </w:r>
      <w:r>
        <w:t>ии специальных знаний - при поступлении на работу, требующую специальных знаний или специальной подготовки;</w:t>
      </w:r>
    </w:p>
    <w:p w:rsidR="00B41BC3" w:rsidRDefault="00C64B10">
      <w:pPr>
        <w:pStyle w:val="1"/>
        <w:numPr>
          <w:ilvl w:val="0"/>
          <w:numId w:val="2"/>
        </w:numPr>
        <w:tabs>
          <w:tab w:val="left" w:pos="949"/>
        </w:tabs>
        <w:ind w:firstLine="740"/>
        <w:jc w:val="both"/>
      </w:pPr>
      <w:bookmarkStart w:id="24" w:name="bookmark24"/>
      <w:bookmarkEnd w:id="24"/>
      <w:r>
        <w:t>медицинское заключение об отсутствии противопоказаний для работы с детьми (медицинскую книжку);</w:t>
      </w:r>
    </w:p>
    <w:p w:rsidR="00B41BC3" w:rsidRDefault="00C64B10">
      <w:pPr>
        <w:pStyle w:val="1"/>
        <w:numPr>
          <w:ilvl w:val="0"/>
          <w:numId w:val="2"/>
        </w:numPr>
        <w:tabs>
          <w:tab w:val="left" w:pos="949"/>
        </w:tabs>
        <w:ind w:firstLine="740"/>
        <w:jc w:val="both"/>
      </w:pPr>
      <w:bookmarkStart w:id="25" w:name="bookmark25"/>
      <w:bookmarkEnd w:id="25"/>
      <w:r>
        <w:t xml:space="preserve">справку о наличии (отсутствии) судимости и (или) </w:t>
      </w:r>
      <w:r>
        <w:t>факта уголовного преследования либо о прекращении уголовного преследования по реабилитирующим обстоятельствам, выданную в установленном порядке и форме;</w:t>
      </w:r>
    </w:p>
    <w:p w:rsidR="00B41BC3" w:rsidRDefault="00C64B10">
      <w:pPr>
        <w:pStyle w:val="1"/>
        <w:numPr>
          <w:ilvl w:val="0"/>
          <w:numId w:val="2"/>
        </w:numPr>
        <w:tabs>
          <w:tab w:val="left" w:pos="949"/>
        </w:tabs>
        <w:ind w:firstLine="740"/>
        <w:jc w:val="both"/>
      </w:pPr>
      <w:bookmarkStart w:id="26" w:name="bookmark26"/>
      <w:bookmarkEnd w:id="26"/>
      <w:r>
        <w:t>иные необходимые документы, истребование которых допускается трудовым законодательством.</w:t>
      </w:r>
    </w:p>
    <w:p w:rsidR="00B41BC3" w:rsidRDefault="00C64B10">
      <w:pPr>
        <w:pStyle w:val="1"/>
        <w:numPr>
          <w:ilvl w:val="1"/>
          <w:numId w:val="1"/>
        </w:numPr>
        <w:tabs>
          <w:tab w:val="left" w:pos="1258"/>
        </w:tabs>
        <w:ind w:firstLine="740"/>
        <w:jc w:val="both"/>
      </w:pPr>
      <w:bookmarkStart w:id="27" w:name="bookmark27"/>
      <w:bookmarkEnd w:id="27"/>
      <w:r>
        <w:t xml:space="preserve">При </w:t>
      </w:r>
      <w:r>
        <w:t>первоначальном трудоустройстве работника бумажная трудовая книжка не оформляется.</w:t>
      </w:r>
    </w:p>
    <w:p w:rsidR="00B41BC3" w:rsidRDefault="00C64B10">
      <w:pPr>
        <w:pStyle w:val="1"/>
        <w:numPr>
          <w:ilvl w:val="1"/>
          <w:numId w:val="1"/>
        </w:numPr>
        <w:tabs>
          <w:tab w:val="left" w:pos="1269"/>
        </w:tabs>
        <w:ind w:firstLine="740"/>
        <w:jc w:val="both"/>
      </w:pPr>
      <w:bookmarkStart w:id="28" w:name="bookmark28"/>
      <w:bookmarkEnd w:id="28"/>
      <w:r>
        <w:t xml:space="preserve">В целях более полной оценки профессиональных и деловых качеств работника, принимаемого на работу, последнему может быть </w:t>
      </w:r>
      <w:proofErr w:type="gramStart"/>
      <w:r>
        <w:t>предложено</w:t>
      </w:r>
      <w:proofErr w:type="gramEnd"/>
      <w:r>
        <w:t xml:space="preserve"> представить резюме (о выполняемой ранее раб</w:t>
      </w:r>
      <w:r>
        <w:t>оте, умении пользоваться оргтехникой, работать на компьютере и т.д.), заполнить анкету, пройти собеседование, тестирование. Прохождение указанных процедур является добровольным.</w:t>
      </w:r>
    </w:p>
    <w:p w:rsidR="00B41BC3" w:rsidRDefault="00C64B10">
      <w:pPr>
        <w:pStyle w:val="1"/>
        <w:numPr>
          <w:ilvl w:val="1"/>
          <w:numId w:val="1"/>
        </w:numPr>
        <w:tabs>
          <w:tab w:val="left" w:pos="1262"/>
        </w:tabs>
        <w:ind w:firstLine="740"/>
        <w:jc w:val="both"/>
      </w:pPr>
      <w:bookmarkStart w:id="29" w:name="bookmark29"/>
      <w:bookmarkEnd w:id="29"/>
      <w:proofErr w:type="gramStart"/>
      <w:r>
        <w:t>Для поступающего на работу может быть установлен испытательный срок продолжите</w:t>
      </w:r>
      <w:r>
        <w:t>льностью от 1 до 3 месяцев, а для руководителя организации и руководителей - до шести месяцев.</w:t>
      </w:r>
      <w:proofErr w:type="gramEnd"/>
    </w:p>
    <w:p w:rsidR="00B41BC3" w:rsidRDefault="00C64B10">
      <w:pPr>
        <w:pStyle w:val="1"/>
        <w:numPr>
          <w:ilvl w:val="1"/>
          <w:numId w:val="1"/>
        </w:numPr>
        <w:tabs>
          <w:tab w:val="left" w:pos="1269"/>
        </w:tabs>
        <w:ind w:firstLine="720"/>
      </w:pPr>
      <w:bookmarkStart w:id="30" w:name="bookmark30"/>
      <w:bookmarkEnd w:id="30"/>
      <w:r>
        <w:t>Перед заключением трудового договора работник:</w:t>
      </w:r>
    </w:p>
    <w:p w:rsidR="00B41BC3" w:rsidRDefault="00C64B10">
      <w:pPr>
        <w:pStyle w:val="1"/>
        <w:numPr>
          <w:ilvl w:val="2"/>
          <w:numId w:val="1"/>
        </w:numPr>
        <w:tabs>
          <w:tab w:val="left" w:pos="1472"/>
        </w:tabs>
        <w:ind w:firstLine="720"/>
      </w:pPr>
      <w:bookmarkStart w:id="31" w:name="bookmark31"/>
      <w:bookmarkEnd w:id="31"/>
      <w:r>
        <w:t>Обязан:</w:t>
      </w:r>
    </w:p>
    <w:p w:rsidR="00B41BC3" w:rsidRDefault="00C64B10">
      <w:pPr>
        <w:pStyle w:val="1"/>
        <w:numPr>
          <w:ilvl w:val="0"/>
          <w:numId w:val="2"/>
        </w:numPr>
        <w:tabs>
          <w:tab w:val="left" w:pos="949"/>
        </w:tabs>
        <w:ind w:firstLine="740"/>
        <w:jc w:val="both"/>
      </w:pPr>
      <w:bookmarkStart w:id="32" w:name="bookmark32"/>
      <w:bookmarkEnd w:id="32"/>
      <w:r>
        <w:t xml:space="preserve">сообщить руководству учреждения об обстоятельствах, которые предполагают создание для него особых условий </w:t>
      </w:r>
      <w:r>
        <w:t>труда при найме или в будущем;</w:t>
      </w:r>
    </w:p>
    <w:p w:rsidR="00B41BC3" w:rsidRDefault="00C64B10">
      <w:pPr>
        <w:pStyle w:val="1"/>
        <w:numPr>
          <w:ilvl w:val="0"/>
          <w:numId w:val="2"/>
        </w:numPr>
        <w:tabs>
          <w:tab w:val="left" w:pos="949"/>
        </w:tabs>
        <w:ind w:firstLine="740"/>
        <w:jc w:val="both"/>
      </w:pPr>
      <w:bookmarkStart w:id="33" w:name="bookmark33"/>
      <w:bookmarkEnd w:id="33"/>
      <w:r>
        <w:t>ознакомиться под подпись с настоящими Правилами, иными локальными нормативными актами, непосредственно связанными с трудовой деятельностью работника;</w:t>
      </w:r>
    </w:p>
    <w:p w:rsidR="00B41BC3" w:rsidRDefault="00C64B10">
      <w:pPr>
        <w:pStyle w:val="1"/>
        <w:numPr>
          <w:ilvl w:val="0"/>
          <w:numId w:val="2"/>
        </w:numPr>
        <w:tabs>
          <w:tab w:val="left" w:pos="949"/>
        </w:tabs>
        <w:ind w:firstLine="740"/>
        <w:jc w:val="both"/>
      </w:pPr>
      <w:bookmarkStart w:id="34" w:name="bookmark34"/>
      <w:bookmarkEnd w:id="34"/>
      <w:r>
        <w:t>ознакомиться с условиями работы, при приеме на работу в филиал - положением</w:t>
      </w:r>
      <w:r>
        <w:t xml:space="preserve"> о филиале, должностной инструкцией и иными документами, определяющими его обязанности и права;</w:t>
      </w:r>
    </w:p>
    <w:p w:rsidR="00B41BC3" w:rsidRDefault="00C64B10">
      <w:pPr>
        <w:pStyle w:val="1"/>
        <w:numPr>
          <w:ilvl w:val="0"/>
          <w:numId w:val="2"/>
        </w:numPr>
        <w:tabs>
          <w:tab w:val="left" w:pos="949"/>
        </w:tabs>
        <w:ind w:firstLine="740"/>
        <w:jc w:val="both"/>
      </w:pPr>
      <w:bookmarkStart w:id="35" w:name="bookmark35"/>
      <w:bookmarkEnd w:id="35"/>
      <w:r>
        <w:t>подписать «Положение о персональных данных» (которое приобретает силу для него только после вступления трудового договора в силу).</w:t>
      </w:r>
    </w:p>
    <w:p w:rsidR="00B41BC3" w:rsidRDefault="00C64B10">
      <w:pPr>
        <w:pStyle w:val="1"/>
        <w:numPr>
          <w:ilvl w:val="2"/>
          <w:numId w:val="1"/>
        </w:numPr>
        <w:tabs>
          <w:tab w:val="left" w:pos="1472"/>
        </w:tabs>
        <w:ind w:firstLine="740"/>
        <w:jc w:val="both"/>
      </w:pPr>
      <w:bookmarkStart w:id="36" w:name="bookmark36"/>
      <w:bookmarkEnd w:id="36"/>
      <w:r>
        <w:t>Имеет право задавать работода</w:t>
      </w:r>
      <w:r>
        <w:t>телю любые интересующие его вопросы, связанные с деятельностью образовательного учреждения, предполагаемыми должностными обязанностями и пр.</w:t>
      </w:r>
    </w:p>
    <w:p w:rsidR="00B41BC3" w:rsidRDefault="00C64B10">
      <w:pPr>
        <w:pStyle w:val="1"/>
        <w:numPr>
          <w:ilvl w:val="1"/>
          <w:numId w:val="1"/>
        </w:numPr>
        <w:tabs>
          <w:tab w:val="left" w:pos="1289"/>
        </w:tabs>
        <w:ind w:firstLine="740"/>
        <w:jc w:val="both"/>
      </w:pPr>
      <w:bookmarkStart w:id="37" w:name="bookmark37"/>
      <w:bookmarkEnd w:id="37"/>
      <w:r>
        <w:t>Работникам запрещается:</w:t>
      </w:r>
    </w:p>
    <w:p w:rsidR="00B41BC3" w:rsidRDefault="00C64B10">
      <w:pPr>
        <w:pStyle w:val="1"/>
        <w:numPr>
          <w:ilvl w:val="0"/>
          <w:numId w:val="2"/>
        </w:numPr>
        <w:tabs>
          <w:tab w:val="left" w:pos="925"/>
        </w:tabs>
        <w:spacing w:line="240" w:lineRule="auto"/>
        <w:ind w:firstLine="720"/>
        <w:jc w:val="both"/>
      </w:pPr>
      <w:bookmarkStart w:id="38" w:name="bookmark38"/>
      <w:bookmarkEnd w:id="38"/>
      <w:r>
        <w:t>требовать от работодателя создания для себя особых условий труда по сравнению с прочими раб</w:t>
      </w:r>
      <w:r>
        <w:t>отниками, если только таковые не предусмотрены в силу закона;</w:t>
      </w:r>
    </w:p>
    <w:p w:rsidR="00B41BC3" w:rsidRDefault="00C64B10">
      <w:pPr>
        <w:pStyle w:val="1"/>
        <w:numPr>
          <w:ilvl w:val="0"/>
          <w:numId w:val="2"/>
        </w:numPr>
        <w:tabs>
          <w:tab w:val="left" w:pos="925"/>
        </w:tabs>
        <w:ind w:firstLine="720"/>
        <w:jc w:val="both"/>
      </w:pPr>
      <w:bookmarkStart w:id="39" w:name="bookmark39"/>
      <w:bookmarkEnd w:id="39"/>
      <w:r>
        <w:t>сообщать недостоверные сведения о себе, в противном случае работник несет ответственность, предусмотренную законодательством РФ.</w:t>
      </w:r>
    </w:p>
    <w:p w:rsidR="00B41BC3" w:rsidRDefault="00C64B10">
      <w:pPr>
        <w:pStyle w:val="1"/>
        <w:numPr>
          <w:ilvl w:val="1"/>
          <w:numId w:val="1"/>
        </w:numPr>
        <w:tabs>
          <w:tab w:val="left" w:pos="1377"/>
        </w:tabs>
        <w:ind w:firstLine="720"/>
        <w:jc w:val="both"/>
      </w:pPr>
      <w:bookmarkStart w:id="40" w:name="bookmark40"/>
      <w:bookmarkEnd w:id="40"/>
      <w:r>
        <w:t xml:space="preserve">Перед вступлением в должность (исполнением работ по профессии) </w:t>
      </w:r>
      <w:r>
        <w:t>работник должен пройти инструктаж по технике безопасности, пожарной безопасности, правилам охраны труда.</w:t>
      </w:r>
    </w:p>
    <w:p w:rsidR="00B41BC3" w:rsidRDefault="00C64B10">
      <w:pPr>
        <w:pStyle w:val="1"/>
        <w:numPr>
          <w:ilvl w:val="1"/>
          <w:numId w:val="1"/>
        </w:numPr>
        <w:tabs>
          <w:tab w:val="left" w:pos="1396"/>
        </w:tabs>
        <w:ind w:firstLine="720"/>
        <w:jc w:val="both"/>
      </w:pPr>
      <w:bookmarkStart w:id="41" w:name="bookmark41"/>
      <w:bookmarkEnd w:id="41"/>
      <w:r>
        <w:t xml:space="preserve">В случае необходимости, по решению ректора, принятый работник должен </w:t>
      </w:r>
      <w:r>
        <w:lastRenderedPageBreak/>
        <w:t>пройти курс обучения. Условия обучения и подготовки работника согласовываются пере</w:t>
      </w:r>
      <w:r>
        <w:t>д заключением трудового договора.</w:t>
      </w:r>
    </w:p>
    <w:p w:rsidR="00B41BC3" w:rsidRDefault="00C64B10">
      <w:pPr>
        <w:pStyle w:val="1"/>
        <w:numPr>
          <w:ilvl w:val="1"/>
          <w:numId w:val="1"/>
        </w:numPr>
        <w:tabs>
          <w:tab w:val="left" w:pos="1396"/>
        </w:tabs>
        <w:ind w:firstLine="720"/>
        <w:jc w:val="both"/>
      </w:pPr>
      <w:bookmarkStart w:id="42" w:name="bookmark42"/>
      <w:bookmarkEnd w:id="42"/>
      <w:proofErr w:type="gramStart"/>
      <w:r>
        <w:t>В соответствии с приказом о приеме на работу работодатель обязан в течение</w:t>
      </w:r>
      <w:proofErr w:type="gramEnd"/>
      <w:r>
        <w:t xml:space="preserve"> пяти дней сделать запись в трудовой книжке работника, если он не отказался от ведения трудовой книжки. У </w:t>
      </w:r>
      <w:proofErr w:type="gramStart"/>
      <w:r>
        <w:t>работающих</w:t>
      </w:r>
      <w:proofErr w:type="gramEnd"/>
      <w:r>
        <w:t xml:space="preserve"> по совместительству трудовые кн</w:t>
      </w:r>
      <w:r>
        <w:t>ижки ведутся по основному месту работы.</w:t>
      </w:r>
    </w:p>
    <w:p w:rsidR="00B41BC3" w:rsidRDefault="00C64B10">
      <w:pPr>
        <w:pStyle w:val="1"/>
        <w:numPr>
          <w:ilvl w:val="1"/>
          <w:numId w:val="1"/>
        </w:numPr>
        <w:tabs>
          <w:tab w:val="left" w:pos="1506"/>
        </w:tabs>
        <w:ind w:firstLine="720"/>
        <w:jc w:val="both"/>
      </w:pPr>
      <w:bookmarkStart w:id="43" w:name="bookmark43"/>
      <w:bookmarkEnd w:id="43"/>
      <w:r>
        <w:t>На работника заводится личное дело, которое хранится у работодателя.</w:t>
      </w:r>
    </w:p>
    <w:p w:rsidR="00B41BC3" w:rsidRDefault="00C64B10">
      <w:pPr>
        <w:pStyle w:val="1"/>
        <w:numPr>
          <w:ilvl w:val="1"/>
          <w:numId w:val="1"/>
        </w:numPr>
        <w:tabs>
          <w:tab w:val="left" w:pos="1506"/>
        </w:tabs>
        <w:ind w:firstLine="720"/>
        <w:jc w:val="both"/>
      </w:pPr>
      <w:bookmarkStart w:id="44" w:name="bookmark44"/>
      <w:bookmarkEnd w:id="44"/>
      <w:r>
        <w:t>ЧОУ «Уральский РЭК» предоставляет сведения о трудовой деятельности работника в органы Пенсионного фонда РФ, в соответствии с порядком, определенным</w:t>
      </w:r>
      <w:r>
        <w:t xml:space="preserve"> законодательством РФ.</w:t>
      </w:r>
    </w:p>
    <w:p w:rsidR="00B41BC3" w:rsidRDefault="00C64B10">
      <w:pPr>
        <w:pStyle w:val="1"/>
        <w:numPr>
          <w:ilvl w:val="1"/>
          <w:numId w:val="1"/>
        </w:numPr>
        <w:tabs>
          <w:tab w:val="left" w:pos="1400"/>
        </w:tabs>
        <w:ind w:firstLine="720"/>
        <w:jc w:val="both"/>
      </w:pPr>
      <w:bookmarkStart w:id="45" w:name="bookmark45"/>
      <w:bookmarkEnd w:id="45"/>
      <w:r>
        <w:t>При высвобождении вследствие сокращения штата или численности работнику может быть предоставлена другая работа при наличии вакантных должностей (рабочих мест), предложено пройти переподготовку либо трудовой договор с ним расторгается</w:t>
      </w:r>
      <w:r>
        <w:t xml:space="preserve"> с соблюдением всех процедур, установленных Трудовым кодексом РФ.</w:t>
      </w:r>
    </w:p>
    <w:p w:rsidR="00B41BC3" w:rsidRDefault="00C64B10">
      <w:pPr>
        <w:pStyle w:val="1"/>
        <w:numPr>
          <w:ilvl w:val="1"/>
          <w:numId w:val="1"/>
        </w:numPr>
        <w:tabs>
          <w:tab w:val="left" w:pos="1506"/>
        </w:tabs>
        <w:ind w:firstLine="720"/>
        <w:jc w:val="both"/>
      </w:pPr>
      <w:bookmarkStart w:id="46" w:name="bookmark46"/>
      <w:bookmarkEnd w:id="46"/>
      <w:r>
        <w:t>Перевод работника на другую работу допускается только по соглашению между работником и работодателем. Соглашение о переводе на другую работу заключается в письменной форме.</w:t>
      </w:r>
    </w:p>
    <w:p w:rsidR="00B41BC3" w:rsidRDefault="00C64B10">
      <w:pPr>
        <w:pStyle w:val="1"/>
        <w:numPr>
          <w:ilvl w:val="1"/>
          <w:numId w:val="1"/>
        </w:numPr>
        <w:tabs>
          <w:tab w:val="left" w:pos="1400"/>
        </w:tabs>
        <w:ind w:firstLine="720"/>
        <w:jc w:val="both"/>
      </w:pPr>
      <w:bookmarkStart w:id="47" w:name="bookmark47"/>
      <w:bookmarkEnd w:id="47"/>
      <w:r>
        <w:t>Временный перевод</w:t>
      </w:r>
      <w:r>
        <w:t xml:space="preserve"> работника на другую работу без его согласия допускается только в случаях, предусмотренных ст.72.2 ТК РФ.</w:t>
      </w:r>
    </w:p>
    <w:p w:rsidR="00B41BC3" w:rsidRDefault="00C64B10">
      <w:pPr>
        <w:pStyle w:val="1"/>
        <w:numPr>
          <w:ilvl w:val="1"/>
          <w:numId w:val="1"/>
        </w:numPr>
        <w:tabs>
          <w:tab w:val="left" w:pos="1400"/>
        </w:tabs>
        <w:ind w:firstLine="720"/>
        <w:jc w:val="both"/>
      </w:pPr>
      <w:bookmarkStart w:id="48" w:name="bookmark48"/>
      <w:bookmarkEnd w:id="48"/>
      <w:r>
        <w:t>По инициативе работодателя работник может быть переведен на другую постоянную работу, если не меняются условия трудового договора, ст. 72.1 ТК РФ.</w:t>
      </w:r>
    </w:p>
    <w:p w:rsidR="00B41BC3" w:rsidRDefault="00C64B10">
      <w:pPr>
        <w:pStyle w:val="1"/>
        <w:numPr>
          <w:ilvl w:val="1"/>
          <w:numId w:val="1"/>
        </w:numPr>
        <w:tabs>
          <w:tab w:val="left" w:pos="1506"/>
        </w:tabs>
        <w:ind w:firstLine="720"/>
        <w:jc w:val="both"/>
      </w:pPr>
      <w:bookmarkStart w:id="49" w:name="bookmark49"/>
      <w:bookmarkEnd w:id="49"/>
      <w:r>
        <w:t>Раб</w:t>
      </w:r>
      <w:r>
        <w:t>отники могут переводиться на дистанционную работу по соглашению сторон с заключением дополнительного соглашения к трудовому договору, а в исключительных случаях - на основании приказа ректора.</w:t>
      </w:r>
    </w:p>
    <w:p w:rsidR="00B41BC3" w:rsidRDefault="00C64B10">
      <w:pPr>
        <w:pStyle w:val="1"/>
        <w:numPr>
          <w:ilvl w:val="1"/>
          <w:numId w:val="1"/>
        </w:numPr>
        <w:tabs>
          <w:tab w:val="left" w:pos="1400"/>
        </w:tabs>
        <w:ind w:firstLine="720"/>
        <w:jc w:val="both"/>
      </w:pPr>
      <w:bookmarkStart w:id="50" w:name="bookmark50"/>
      <w:bookmarkEnd w:id="50"/>
      <w:r>
        <w:t xml:space="preserve">Порядок временного перевода работников на дистанционную работу </w:t>
      </w:r>
      <w:r>
        <w:t>по инициативе работодателя, регулирование и регламентирование трудовых отношений, прав и обязанностей работников в период перевода на дистанционную работу определяет Положение о временном переводе на дистанционную работу работников ЧОУ «Уральский РЭК».</w:t>
      </w:r>
    </w:p>
    <w:p w:rsidR="00B41BC3" w:rsidRDefault="00C64B10">
      <w:pPr>
        <w:pStyle w:val="1"/>
        <w:numPr>
          <w:ilvl w:val="1"/>
          <w:numId w:val="1"/>
        </w:numPr>
        <w:tabs>
          <w:tab w:val="left" w:pos="1386"/>
        </w:tabs>
        <w:ind w:firstLine="720"/>
        <w:jc w:val="both"/>
        <w:sectPr w:rsidR="00B41BC3">
          <w:footerReference w:type="even" r:id="rId8"/>
          <w:footerReference w:type="default" r:id="rId9"/>
          <w:pgSz w:w="11900" w:h="16840"/>
          <w:pgMar w:top="1099" w:right="574" w:bottom="1029" w:left="1348" w:header="0" w:footer="3" w:gutter="0"/>
          <w:cols w:space="720"/>
          <w:noEndnote/>
          <w:docGrid w:linePitch="360"/>
        </w:sectPr>
      </w:pPr>
      <w:r>
        <w:t>Прекращение трудового договора может иметь место только по основаниям и в порядке, предусмотренным Трудовым кодексом РФ, иными федеральными законами. Работник имеет право расторгнуть трудовой договор, предупредив об этом работодателя за 2 недели. Если рабо</w:t>
      </w:r>
      <w:r>
        <w:t xml:space="preserve">тник решил </w:t>
      </w:r>
    </w:p>
    <w:p w:rsidR="00B41BC3" w:rsidRDefault="00C64B10">
      <w:pPr>
        <w:pStyle w:val="1"/>
        <w:tabs>
          <w:tab w:val="left" w:pos="1386"/>
        </w:tabs>
        <w:ind w:firstLine="0"/>
        <w:jc w:val="both"/>
      </w:pPr>
      <w:bookmarkStart w:id="51" w:name="bookmark51"/>
      <w:bookmarkEnd w:id="51"/>
      <w:r>
        <w:lastRenderedPageBreak/>
        <w:t>расторгнуть трудовой договор в связи с тем, что в течение испытательного срока он установил, что предложенная ему работа не является для него подходящей, работодатель должен быть предупрежден об этом за 3 дня до истечения испытательного срока.</w:t>
      </w:r>
    </w:p>
    <w:p w:rsidR="00B41BC3" w:rsidRDefault="00C64B10">
      <w:pPr>
        <w:pStyle w:val="1"/>
        <w:ind w:firstLine="720"/>
        <w:jc w:val="both"/>
      </w:pPr>
      <w:r>
        <w:t>По истечении срока предупреждения работник вправе прекратить работу.</w:t>
      </w:r>
    </w:p>
    <w:p w:rsidR="00B41BC3" w:rsidRDefault="00C64B10">
      <w:pPr>
        <w:pStyle w:val="1"/>
        <w:ind w:firstLine="720"/>
        <w:jc w:val="both"/>
      </w:pPr>
      <w:r>
        <w:t xml:space="preserve">По договоренности между работником и работодателем трудовой </w:t>
      </w:r>
      <w:proofErr w:type="gramStart"/>
      <w:r>
        <w:t>договор</w:t>
      </w:r>
      <w:proofErr w:type="gramEnd"/>
      <w:r>
        <w:t xml:space="preserve"> может быть расторгнут в срок, о котором просит работник.</w:t>
      </w:r>
    </w:p>
    <w:p w:rsidR="00B41BC3" w:rsidRDefault="00C64B10">
      <w:pPr>
        <w:pStyle w:val="1"/>
        <w:numPr>
          <w:ilvl w:val="1"/>
          <w:numId w:val="1"/>
        </w:numPr>
        <w:tabs>
          <w:tab w:val="left" w:pos="1591"/>
        </w:tabs>
        <w:ind w:firstLine="720"/>
        <w:jc w:val="both"/>
      </w:pPr>
      <w:bookmarkStart w:id="52" w:name="bookmark52"/>
      <w:bookmarkEnd w:id="52"/>
      <w:r>
        <w:t>Прекращение трудового договора оформляется приказом работодате</w:t>
      </w:r>
      <w:r>
        <w:t>ля. Записи о причинах увольнения в трудовую книжку (при ее наличии) должны производиться в точном соответствии с формулировкой действующего законодательства и со ссылкой на соответствующую статью, пункт закона.</w:t>
      </w:r>
    </w:p>
    <w:p w:rsidR="00B41BC3" w:rsidRDefault="00C64B10">
      <w:pPr>
        <w:pStyle w:val="1"/>
        <w:numPr>
          <w:ilvl w:val="1"/>
          <w:numId w:val="1"/>
        </w:numPr>
        <w:tabs>
          <w:tab w:val="left" w:pos="1400"/>
        </w:tabs>
        <w:ind w:firstLine="720"/>
        <w:jc w:val="both"/>
      </w:pPr>
      <w:bookmarkStart w:id="53" w:name="bookmark53"/>
      <w:bookmarkEnd w:id="53"/>
      <w:r>
        <w:t>Днем увольнения считается последний день рабо</w:t>
      </w:r>
      <w:r>
        <w:t xml:space="preserve">ты, за исключением случаев, когда сотрудник фактически не работал, но за ним в соответствии с трудовым </w:t>
      </w:r>
      <w:r>
        <w:lastRenderedPageBreak/>
        <w:t>законодательством сохранялось место работы (должность).</w:t>
      </w:r>
    </w:p>
    <w:p w:rsidR="00B41BC3" w:rsidRDefault="00C64B10">
      <w:pPr>
        <w:pStyle w:val="1"/>
        <w:numPr>
          <w:ilvl w:val="1"/>
          <w:numId w:val="1"/>
        </w:numPr>
        <w:tabs>
          <w:tab w:val="left" w:pos="1591"/>
        </w:tabs>
        <w:ind w:firstLine="720"/>
        <w:jc w:val="both"/>
      </w:pPr>
      <w:bookmarkStart w:id="54" w:name="bookmark54"/>
      <w:bookmarkEnd w:id="54"/>
      <w:r>
        <w:t>В день прекращения трудового договора работнику выдается трудовая книжка (при ее наличии) или пре</w:t>
      </w:r>
      <w:r>
        <w:t>доставляются сведения о трудовой деятельности у работодателя (если работник в установленном законом порядке отказался от ведения трудовой книжки либо впервые был принят на работу по трудовому договору после 31.12.2020).</w:t>
      </w:r>
    </w:p>
    <w:p w:rsidR="00B41BC3" w:rsidRDefault="00C64B10">
      <w:pPr>
        <w:pStyle w:val="1"/>
        <w:numPr>
          <w:ilvl w:val="1"/>
          <w:numId w:val="1"/>
        </w:numPr>
        <w:tabs>
          <w:tab w:val="left" w:pos="1256"/>
        </w:tabs>
        <w:ind w:firstLine="580"/>
        <w:jc w:val="both"/>
      </w:pPr>
      <w:bookmarkStart w:id="55" w:name="bookmark55"/>
      <w:bookmarkEnd w:id="55"/>
      <w:proofErr w:type="gramStart"/>
      <w:r>
        <w:t>В случае если в день увольнения рабо</w:t>
      </w:r>
      <w:r>
        <w:t>тника выдать трудовую книжку невозможно в связи с удаленностью места хранения трудовых книжек у работников ООЦ и дистанционных работников, отсутствием работника, либо его отказом от получения трудовой книжки на руки, администрация ЧОУ «Уральский РЭК» напра</w:t>
      </w:r>
      <w:r>
        <w:t>вляет работнику уведомление о необходимости явиться за трудовой книжкой, либо дать согласие на отправление ее по почте.</w:t>
      </w:r>
      <w:proofErr w:type="gramEnd"/>
      <w:r>
        <w:t xml:space="preserve"> Со дня направления уведомления администрация освобождается от ответственности за задержку выдачи трудовой книжки.</w:t>
      </w:r>
    </w:p>
    <w:p w:rsidR="00B41BC3" w:rsidRDefault="00C64B10">
      <w:pPr>
        <w:pStyle w:val="1"/>
        <w:spacing w:after="320"/>
        <w:ind w:firstLine="580"/>
        <w:jc w:val="both"/>
      </w:pPr>
      <w:r>
        <w:t>Если работник в день у</w:t>
      </w:r>
      <w:r>
        <w:t>вольнения не работал, то расчет с работником производится не позднее следующего дня после предъявления уволенным работником требования о расчете.</w:t>
      </w:r>
    </w:p>
    <w:p w:rsidR="00B41BC3" w:rsidRDefault="00C64B10">
      <w:pPr>
        <w:pStyle w:val="11"/>
        <w:keepNext/>
        <w:keepLines/>
        <w:numPr>
          <w:ilvl w:val="0"/>
          <w:numId w:val="1"/>
        </w:numPr>
        <w:tabs>
          <w:tab w:val="left" w:pos="334"/>
        </w:tabs>
      </w:pPr>
      <w:bookmarkStart w:id="56" w:name="bookmark58"/>
      <w:bookmarkStart w:id="57" w:name="bookmark56"/>
      <w:bookmarkStart w:id="58" w:name="bookmark57"/>
      <w:bookmarkStart w:id="59" w:name="bookmark59"/>
      <w:bookmarkEnd w:id="56"/>
      <w:r>
        <w:t>Основные права и обязанности работников</w:t>
      </w:r>
      <w:bookmarkEnd w:id="57"/>
      <w:bookmarkEnd w:id="58"/>
      <w:bookmarkEnd w:id="59"/>
    </w:p>
    <w:p w:rsidR="00B41BC3" w:rsidRDefault="00C64B10">
      <w:pPr>
        <w:pStyle w:val="1"/>
        <w:numPr>
          <w:ilvl w:val="1"/>
          <w:numId w:val="1"/>
        </w:numPr>
        <w:tabs>
          <w:tab w:val="left" w:pos="1249"/>
        </w:tabs>
        <w:ind w:firstLine="700"/>
        <w:jc w:val="both"/>
      </w:pPr>
      <w:bookmarkStart w:id="60" w:name="bookmark60"/>
      <w:bookmarkEnd w:id="60"/>
      <w:r>
        <w:t xml:space="preserve">Работники имеют право </w:t>
      </w:r>
      <w:proofErr w:type="gramStart"/>
      <w:r>
        <w:t>на</w:t>
      </w:r>
      <w:proofErr w:type="gramEnd"/>
      <w:r>
        <w:t>:</w:t>
      </w:r>
    </w:p>
    <w:p w:rsidR="00B41BC3" w:rsidRDefault="00C64B10">
      <w:pPr>
        <w:pStyle w:val="1"/>
        <w:numPr>
          <w:ilvl w:val="0"/>
          <w:numId w:val="2"/>
        </w:numPr>
        <w:tabs>
          <w:tab w:val="left" w:pos="934"/>
        </w:tabs>
        <w:ind w:firstLine="720"/>
        <w:jc w:val="both"/>
      </w:pPr>
      <w:bookmarkStart w:id="61" w:name="bookmark61"/>
      <w:bookmarkEnd w:id="61"/>
      <w:r>
        <w:t xml:space="preserve">обеспечение условий работы, соответствующее </w:t>
      </w:r>
      <w:r>
        <w:t>безопасности труда;</w:t>
      </w:r>
    </w:p>
    <w:p w:rsidR="00B41BC3" w:rsidRDefault="00C64B10">
      <w:pPr>
        <w:pStyle w:val="1"/>
        <w:numPr>
          <w:ilvl w:val="0"/>
          <w:numId w:val="2"/>
        </w:numPr>
        <w:tabs>
          <w:tab w:val="left" w:pos="934"/>
        </w:tabs>
        <w:ind w:firstLine="720"/>
        <w:jc w:val="both"/>
      </w:pPr>
      <w:bookmarkStart w:id="62" w:name="bookmark62"/>
      <w:bookmarkEnd w:id="62"/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B41BC3" w:rsidRDefault="00C64B10">
      <w:pPr>
        <w:pStyle w:val="1"/>
        <w:numPr>
          <w:ilvl w:val="0"/>
          <w:numId w:val="2"/>
        </w:numPr>
        <w:tabs>
          <w:tab w:val="left" w:pos="934"/>
        </w:tabs>
        <w:ind w:firstLine="720"/>
        <w:jc w:val="both"/>
      </w:pPr>
      <w:bookmarkStart w:id="63" w:name="bookmark63"/>
      <w:bookmarkEnd w:id="63"/>
      <w:r>
        <w:t>отдых, обеспечиваемый установлением нормальной продолжительности рабочего врем</w:t>
      </w:r>
      <w:r>
        <w:t>ени, сокращенного рабочего времени для отдельных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B41BC3" w:rsidRDefault="00C64B10">
      <w:pPr>
        <w:pStyle w:val="1"/>
        <w:numPr>
          <w:ilvl w:val="0"/>
          <w:numId w:val="2"/>
        </w:numPr>
        <w:tabs>
          <w:tab w:val="left" w:pos="934"/>
        </w:tabs>
        <w:ind w:firstLine="720"/>
        <w:jc w:val="both"/>
      </w:pPr>
      <w:bookmarkStart w:id="64" w:name="bookmark64"/>
      <w:bookmarkEnd w:id="64"/>
      <w:r>
        <w:t>полную достоверную информацию об условиях труда и требованиях охраны труда на ра</w:t>
      </w:r>
      <w:r>
        <w:t>бочем месте;</w:t>
      </w:r>
    </w:p>
    <w:p w:rsidR="00B41BC3" w:rsidRDefault="00C64B10">
      <w:pPr>
        <w:pStyle w:val="1"/>
        <w:numPr>
          <w:ilvl w:val="0"/>
          <w:numId w:val="2"/>
        </w:numPr>
        <w:tabs>
          <w:tab w:val="left" w:pos="970"/>
        </w:tabs>
        <w:ind w:firstLine="720"/>
        <w:jc w:val="both"/>
      </w:pPr>
      <w:bookmarkStart w:id="65" w:name="bookmark65"/>
      <w:bookmarkEnd w:id="65"/>
      <w:r>
        <w:t>профессиональную подготовку, переподготовку и повышение своей квалификации;</w:t>
      </w:r>
    </w:p>
    <w:p w:rsidR="00B41BC3" w:rsidRDefault="00C64B10">
      <w:pPr>
        <w:pStyle w:val="1"/>
        <w:numPr>
          <w:ilvl w:val="0"/>
          <w:numId w:val="2"/>
        </w:numPr>
        <w:tabs>
          <w:tab w:val="left" w:pos="981"/>
        </w:tabs>
        <w:ind w:firstLine="720"/>
        <w:jc w:val="both"/>
      </w:pPr>
      <w:bookmarkStart w:id="66" w:name="bookmark66"/>
      <w:bookmarkEnd w:id="66"/>
      <w:r>
        <w:t>защиту своих трудовых прав, свобод и законных интересов не запрещенными законом способами;</w:t>
      </w:r>
    </w:p>
    <w:p w:rsidR="00B41BC3" w:rsidRDefault="00C64B10">
      <w:pPr>
        <w:pStyle w:val="1"/>
        <w:numPr>
          <w:ilvl w:val="0"/>
          <w:numId w:val="2"/>
        </w:numPr>
        <w:tabs>
          <w:tab w:val="left" w:pos="978"/>
        </w:tabs>
        <w:ind w:firstLine="720"/>
        <w:jc w:val="both"/>
      </w:pPr>
      <w:bookmarkStart w:id="67" w:name="bookmark67"/>
      <w:bookmarkEnd w:id="67"/>
      <w:r>
        <w:t>разрешение индивидуальных и коллективных трудовых споров;</w:t>
      </w:r>
    </w:p>
    <w:p w:rsidR="00B41BC3" w:rsidRDefault="00C64B10">
      <w:pPr>
        <w:pStyle w:val="1"/>
        <w:numPr>
          <w:ilvl w:val="0"/>
          <w:numId w:val="2"/>
        </w:numPr>
        <w:tabs>
          <w:tab w:val="left" w:pos="974"/>
        </w:tabs>
        <w:ind w:firstLine="720"/>
        <w:jc w:val="both"/>
      </w:pPr>
      <w:bookmarkStart w:id="68" w:name="bookmark68"/>
      <w:bookmarkEnd w:id="68"/>
      <w:r>
        <w:t xml:space="preserve">возмещение вреда, </w:t>
      </w:r>
      <w:r>
        <w:t>причиненного в связи с исполнением трудовых обязанностей, и компенсацию морального вреда в порядке, установленном трудовым и гражданским законодательством;</w:t>
      </w:r>
    </w:p>
    <w:p w:rsidR="00B41BC3" w:rsidRDefault="00C64B10">
      <w:pPr>
        <w:pStyle w:val="1"/>
        <w:numPr>
          <w:ilvl w:val="0"/>
          <w:numId w:val="2"/>
        </w:numPr>
        <w:tabs>
          <w:tab w:val="left" w:pos="970"/>
        </w:tabs>
        <w:ind w:firstLine="720"/>
        <w:jc w:val="both"/>
      </w:pPr>
      <w:bookmarkStart w:id="69" w:name="bookmark69"/>
      <w:bookmarkEnd w:id="69"/>
      <w:r>
        <w:t>обязательное социальное страхование в случаях, предусмотренных федеральными законами;</w:t>
      </w:r>
    </w:p>
    <w:p w:rsidR="00B41BC3" w:rsidRDefault="00C64B10">
      <w:pPr>
        <w:pStyle w:val="1"/>
        <w:numPr>
          <w:ilvl w:val="0"/>
          <w:numId w:val="2"/>
        </w:numPr>
        <w:tabs>
          <w:tab w:val="left" w:pos="978"/>
        </w:tabs>
        <w:ind w:firstLine="720"/>
        <w:jc w:val="both"/>
      </w:pPr>
      <w:bookmarkStart w:id="70" w:name="bookmark70"/>
      <w:bookmarkEnd w:id="70"/>
      <w:r>
        <w:t xml:space="preserve">иные гарантии </w:t>
      </w:r>
      <w:r>
        <w:t>и льготы, предусмотренные трудовым законодательством.</w:t>
      </w:r>
    </w:p>
    <w:p w:rsidR="00B41BC3" w:rsidRDefault="00C64B10">
      <w:pPr>
        <w:pStyle w:val="1"/>
        <w:numPr>
          <w:ilvl w:val="1"/>
          <w:numId w:val="1"/>
        </w:numPr>
        <w:tabs>
          <w:tab w:val="left" w:pos="1302"/>
        </w:tabs>
        <w:ind w:firstLine="720"/>
        <w:jc w:val="both"/>
      </w:pPr>
      <w:bookmarkStart w:id="71" w:name="bookmark71"/>
      <w:bookmarkEnd w:id="71"/>
      <w:r>
        <w:t>Работники обязаны:</w:t>
      </w:r>
    </w:p>
    <w:p w:rsidR="00B41BC3" w:rsidRDefault="00C64B10">
      <w:pPr>
        <w:pStyle w:val="1"/>
        <w:numPr>
          <w:ilvl w:val="0"/>
          <w:numId w:val="2"/>
        </w:numPr>
        <w:tabs>
          <w:tab w:val="left" w:pos="981"/>
        </w:tabs>
        <w:ind w:firstLine="720"/>
        <w:jc w:val="both"/>
      </w:pPr>
      <w:bookmarkStart w:id="72" w:name="bookmark72"/>
      <w:bookmarkEnd w:id="72"/>
      <w:r>
        <w:t>осуществлять свою трудовую деятельность в соответствии с трудовым договором;</w:t>
      </w:r>
    </w:p>
    <w:p w:rsidR="00B41BC3" w:rsidRDefault="00C64B10">
      <w:pPr>
        <w:pStyle w:val="1"/>
        <w:numPr>
          <w:ilvl w:val="0"/>
          <w:numId w:val="2"/>
        </w:numPr>
        <w:tabs>
          <w:tab w:val="left" w:pos="978"/>
        </w:tabs>
        <w:ind w:firstLine="720"/>
        <w:jc w:val="both"/>
      </w:pPr>
      <w:bookmarkStart w:id="73" w:name="bookmark73"/>
      <w:bookmarkEnd w:id="73"/>
      <w:r>
        <w:t>добросовестно и творчески подходить к исполнению своих обязанностей;</w:t>
      </w:r>
    </w:p>
    <w:p w:rsidR="00B41BC3" w:rsidRDefault="00C64B10">
      <w:pPr>
        <w:pStyle w:val="1"/>
        <w:numPr>
          <w:ilvl w:val="0"/>
          <w:numId w:val="2"/>
        </w:numPr>
        <w:tabs>
          <w:tab w:val="left" w:pos="978"/>
        </w:tabs>
        <w:ind w:firstLine="720"/>
        <w:jc w:val="both"/>
      </w:pPr>
      <w:bookmarkStart w:id="74" w:name="bookmark74"/>
      <w:bookmarkEnd w:id="74"/>
      <w:r>
        <w:t>выполнять установленные нормы труда;</w:t>
      </w:r>
    </w:p>
    <w:p w:rsidR="00B41BC3" w:rsidRDefault="00C64B10">
      <w:pPr>
        <w:pStyle w:val="1"/>
        <w:numPr>
          <w:ilvl w:val="0"/>
          <w:numId w:val="2"/>
        </w:numPr>
        <w:tabs>
          <w:tab w:val="left" w:pos="1210"/>
        </w:tabs>
        <w:ind w:firstLine="720"/>
        <w:jc w:val="both"/>
      </w:pPr>
      <w:bookmarkStart w:id="75" w:name="bookmark75"/>
      <w:bookmarkEnd w:id="75"/>
      <w:r>
        <w:t>исполнять приказы, распоряжения и поручения вышестоящего руководства;</w:t>
      </w:r>
    </w:p>
    <w:p w:rsidR="00B41BC3" w:rsidRDefault="00C64B10">
      <w:pPr>
        <w:pStyle w:val="1"/>
        <w:numPr>
          <w:ilvl w:val="0"/>
          <w:numId w:val="2"/>
        </w:numPr>
        <w:tabs>
          <w:tab w:val="left" w:pos="978"/>
        </w:tabs>
        <w:ind w:firstLine="720"/>
        <w:jc w:val="both"/>
      </w:pPr>
      <w:bookmarkStart w:id="76" w:name="bookmark76"/>
      <w:bookmarkEnd w:id="76"/>
      <w:r>
        <w:lastRenderedPageBreak/>
        <w:t>соблюдать установленный в образовательном учреждении внутренний трудовой распорядок, производственную и трудовую дисциплину;</w:t>
      </w:r>
    </w:p>
    <w:p w:rsidR="00B41BC3" w:rsidRDefault="00C64B10">
      <w:pPr>
        <w:pStyle w:val="1"/>
        <w:numPr>
          <w:ilvl w:val="0"/>
          <w:numId w:val="2"/>
        </w:numPr>
        <w:tabs>
          <w:tab w:val="left" w:pos="978"/>
        </w:tabs>
        <w:ind w:firstLine="720"/>
        <w:jc w:val="both"/>
      </w:pPr>
      <w:bookmarkStart w:id="77" w:name="bookmark77"/>
      <w:bookmarkEnd w:id="77"/>
      <w:r>
        <w:t>обеспечивать высокую культуру своей производственной деятельн</w:t>
      </w:r>
      <w:r>
        <w:t>ости;</w:t>
      </w:r>
    </w:p>
    <w:p w:rsidR="00B41BC3" w:rsidRDefault="00C64B10">
      <w:pPr>
        <w:pStyle w:val="1"/>
        <w:numPr>
          <w:ilvl w:val="0"/>
          <w:numId w:val="2"/>
        </w:numPr>
        <w:tabs>
          <w:tab w:val="left" w:pos="1210"/>
        </w:tabs>
        <w:ind w:firstLine="720"/>
        <w:jc w:val="both"/>
      </w:pPr>
      <w:bookmarkStart w:id="78" w:name="bookmark78"/>
      <w:bookmarkEnd w:id="78"/>
      <w:r>
        <w:t>постоянно поддерживать и повышать уровень своей квалификации, необходимый для исполнения трудовых обязанностей;</w:t>
      </w:r>
    </w:p>
    <w:p w:rsidR="00B41BC3" w:rsidRDefault="00C64B10">
      <w:pPr>
        <w:pStyle w:val="1"/>
        <w:numPr>
          <w:ilvl w:val="0"/>
          <w:numId w:val="2"/>
        </w:numPr>
        <w:tabs>
          <w:tab w:val="left" w:pos="1210"/>
        </w:tabs>
        <w:ind w:firstLine="720"/>
        <w:jc w:val="both"/>
      </w:pPr>
      <w:bookmarkStart w:id="79" w:name="bookmark79"/>
      <w:bookmarkEnd w:id="79"/>
      <w:r>
        <w:t>не разглашать коммерческую и иную информацию, носящую конфиденциальный характер и ставшую известной в процессе выполнения их трудовых функ</w:t>
      </w:r>
      <w:r>
        <w:t>ций;</w:t>
      </w:r>
    </w:p>
    <w:p w:rsidR="00B41BC3" w:rsidRDefault="00C64B10">
      <w:pPr>
        <w:pStyle w:val="1"/>
        <w:numPr>
          <w:ilvl w:val="0"/>
          <w:numId w:val="2"/>
        </w:numPr>
        <w:tabs>
          <w:tab w:val="left" w:pos="967"/>
        </w:tabs>
        <w:ind w:firstLine="720"/>
        <w:jc w:val="both"/>
      </w:pPr>
      <w:bookmarkStart w:id="80" w:name="bookmark80"/>
      <w:bookmarkEnd w:id="80"/>
      <w:r>
        <w:t>соблюдать требования по охране труда, технике безопасности, правила и нормы пожарной безопасности и производственной санитарии;</w:t>
      </w:r>
    </w:p>
    <w:p w:rsidR="00B41BC3" w:rsidRDefault="00C64B10">
      <w:pPr>
        <w:pStyle w:val="1"/>
        <w:numPr>
          <w:ilvl w:val="0"/>
          <w:numId w:val="2"/>
        </w:numPr>
        <w:tabs>
          <w:tab w:val="left" w:pos="981"/>
        </w:tabs>
        <w:ind w:firstLine="720"/>
        <w:jc w:val="both"/>
      </w:pPr>
      <w:bookmarkStart w:id="81" w:name="bookmark81"/>
      <w:bookmarkEnd w:id="81"/>
      <w:r>
        <w:t>бережно относиться к имуществу образовательной организации и других работников;</w:t>
      </w:r>
    </w:p>
    <w:p w:rsidR="00B41BC3" w:rsidRDefault="00C64B10">
      <w:pPr>
        <w:pStyle w:val="1"/>
        <w:numPr>
          <w:ilvl w:val="0"/>
          <w:numId w:val="2"/>
        </w:numPr>
        <w:tabs>
          <w:tab w:val="left" w:pos="978"/>
        </w:tabs>
        <w:ind w:firstLine="720"/>
        <w:jc w:val="both"/>
      </w:pPr>
      <w:bookmarkStart w:id="82" w:name="bookmark82"/>
      <w:bookmarkEnd w:id="82"/>
      <w:r>
        <w:t xml:space="preserve">незамедлительно сообщить работодателю либо </w:t>
      </w:r>
      <w:r>
        <w:t>непосредственному руководителю о возникновении ситуации, представляющей угрозу жизни и здоровью людей, сохранности имущества образовательной организации.</w:t>
      </w:r>
    </w:p>
    <w:p w:rsidR="00B41BC3" w:rsidRDefault="00C64B10">
      <w:pPr>
        <w:pStyle w:val="1"/>
        <w:numPr>
          <w:ilvl w:val="1"/>
          <w:numId w:val="1"/>
        </w:numPr>
        <w:tabs>
          <w:tab w:val="left" w:pos="1302"/>
        </w:tabs>
        <w:ind w:firstLine="720"/>
        <w:jc w:val="both"/>
      </w:pPr>
      <w:bookmarkStart w:id="83" w:name="bookmark83"/>
      <w:bookmarkEnd w:id="83"/>
      <w:r>
        <w:t>Работники принимают на себя обязательства:</w:t>
      </w:r>
    </w:p>
    <w:p w:rsidR="00B41BC3" w:rsidRDefault="00C64B10">
      <w:pPr>
        <w:pStyle w:val="1"/>
        <w:ind w:firstLine="1160"/>
        <w:jc w:val="both"/>
      </w:pPr>
      <w:r>
        <w:t>поддерживать провозглашаемые образовательным учреждением ин</w:t>
      </w:r>
      <w:r>
        <w:t>тересы и ценности;</w:t>
      </w:r>
    </w:p>
    <w:p w:rsidR="00B41BC3" w:rsidRDefault="00C64B10">
      <w:pPr>
        <w:pStyle w:val="1"/>
        <w:numPr>
          <w:ilvl w:val="0"/>
          <w:numId w:val="2"/>
        </w:numPr>
        <w:tabs>
          <w:tab w:val="left" w:pos="981"/>
        </w:tabs>
        <w:ind w:firstLine="720"/>
        <w:jc w:val="both"/>
      </w:pPr>
      <w:bookmarkStart w:id="84" w:name="bookmark84"/>
      <w:bookmarkEnd w:id="84"/>
      <w:r>
        <w:t>строить взаимоотношения с коллегами по работе на деловой и доброжелательной основе, оказывая им при необходимости поддержку и помощь;</w:t>
      </w:r>
    </w:p>
    <w:p w:rsidR="00B41BC3" w:rsidRDefault="00C64B10">
      <w:pPr>
        <w:pStyle w:val="1"/>
        <w:numPr>
          <w:ilvl w:val="0"/>
          <w:numId w:val="2"/>
        </w:numPr>
        <w:tabs>
          <w:tab w:val="left" w:pos="974"/>
        </w:tabs>
        <w:ind w:firstLine="720"/>
        <w:jc w:val="both"/>
      </w:pPr>
      <w:bookmarkStart w:id="85" w:name="bookmark85"/>
      <w:bookmarkEnd w:id="85"/>
      <w:r>
        <w:t>не совершать действий, влекущих за собой причинение ущерба образовательному учреждению и приводящих к п</w:t>
      </w:r>
      <w:r>
        <w:t>одрыву деловой репутации образовательного учреждения;</w:t>
      </w:r>
    </w:p>
    <w:p w:rsidR="00B41BC3" w:rsidRDefault="00C64B10">
      <w:pPr>
        <w:pStyle w:val="1"/>
        <w:numPr>
          <w:ilvl w:val="0"/>
          <w:numId w:val="2"/>
        </w:numPr>
        <w:tabs>
          <w:tab w:val="left" w:pos="974"/>
        </w:tabs>
        <w:ind w:firstLine="720"/>
        <w:jc w:val="both"/>
      </w:pPr>
      <w:bookmarkStart w:id="86" w:name="bookmark86"/>
      <w:bookmarkEnd w:id="86"/>
      <w:r>
        <w:t>соблюдать установленный порядок хранения документов и материальных ценностей;</w:t>
      </w:r>
    </w:p>
    <w:p w:rsidR="00B41BC3" w:rsidRDefault="00C64B10">
      <w:pPr>
        <w:pStyle w:val="1"/>
        <w:numPr>
          <w:ilvl w:val="0"/>
          <w:numId w:val="2"/>
        </w:numPr>
        <w:tabs>
          <w:tab w:val="left" w:pos="960"/>
        </w:tabs>
        <w:ind w:firstLine="720"/>
        <w:jc w:val="both"/>
      </w:pPr>
      <w:bookmarkStart w:id="87" w:name="bookmark87"/>
      <w:bookmarkEnd w:id="87"/>
      <w:r>
        <w:t>эффективно использовать применяемые в работе технические средства и оборудование, экономно и рационально расходовать материа</w:t>
      </w:r>
      <w:r>
        <w:t>лы и энергию, другие материальные ресурсы;</w:t>
      </w:r>
    </w:p>
    <w:p w:rsidR="00B41BC3" w:rsidRDefault="00C64B10">
      <w:pPr>
        <w:pStyle w:val="1"/>
        <w:numPr>
          <w:ilvl w:val="0"/>
          <w:numId w:val="2"/>
        </w:numPr>
        <w:tabs>
          <w:tab w:val="left" w:pos="960"/>
        </w:tabs>
        <w:ind w:firstLine="720"/>
        <w:jc w:val="both"/>
      </w:pPr>
      <w:bookmarkStart w:id="88" w:name="bookmark88"/>
      <w:bookmarkEnd w:id="88"/>
      <w:r>
        <w:t xml:space="preserve">незамедлительно сообщать руководству образовательного учреждения о любой угрозе причинения вреда имуществу и деловой репутации образовательного учреждения, о любых </w:t>
      </w:r>
      <w:proofErr w:type="gramStart"/>
      <w:r>
        <w:t>попытках</w:t>
      </w:r>
      <w:proofErr w:type="gramEnd"/>
      <w:r>
        <w:t xml:space="preserve"> как среди работников, так и третьих лиц </w:t>
      </w:r>
      <w:r>
        <w:t>дестабилизировать работу в образовательном учреждении.</w:t>
      </w:r>
    </w:p>
    <w:p w:rsidR="00B41BC3" w:rsidRDefault="00C64B10">
      <w:pPr>
        <w:pStyle w:val="1"/>
        <w:numPr>
          <w:ilvl w:val="1"/>
          <w:numId w:val="1"/>
        </w:numPr>
        <w:tabs>
          <w:tab w:val="left" w:pos="1382"/>
        </w:tabs>
        <w:ind w:firstLine="720"/>
        <w:jc w:val="both"/>
      </w:pPr>
      <w:bookmarkStart w:id="89" w:name="bookmark89"/>
      <w:bookmarkEnd w:id="89"/>
      <w:r>
        <w:t>Работники, независимо от должностного положения, обязаны проявлять вежливость, уважение, терпимость как в отношениях между собой, так и в отношениях с клиентами и посетителями.</w:t>
      </w:r>
    </w:p>
    <w:p w:rsidR="00B41BC3" w:rsidRDefault="00C64B10">
      <w:pPr>
        <w:pStyle w:val="1"/>
        <w:numPr>
          <w:ilvl w:val="1"/>
          <w:numId w:val="1"/>
        </w:numPr>
        <w:tabs>
          <w:tab w:val="left" w:pos="1284"/>
        </w:tabs>
        <w:spacing w:after="320"/>
        <w:ind w:firstLine="720"/>
        <w:jc w:val="both"/>
      </w:pPr>
      <w:bookmarkStart w:id="90" w:name="bookmark90"/>
      <w:bookmarkEnd w:id="90"/>
      <w:r>
        <w:t xml:space="preserve">За полученные от </w:t>
      </w:r>
      <w:r>
        <w:t>работодателя материальные и технические средства, необходимые для выполнения трудовых функций и обязанностей работники несут материальную ответственность в соответствии с действующим законодательством и принимают все необходимые меры по их сохранности и бе</w:t>
      </w:r>
      <w:r>
        <w:t>режному обращению с ними.</w:t>
      </w:r>
    </w:p>
    <w:p w:rsidR="00B41BC3" w:rsidRDefault="00C64B10">
      <w:pPr>
        <w:pStyle w:val="11"/>
        <w:keepNext/>
        <w:keepLines/>
        <w:numPr>
          <w:ilvl w:val="0"/>
          <w:numId w:val="1"/>
        </w:numPr>
        <w:tabs>
          <w:tab w:val="left" w:pos="356"/>
        </w:tabs>
        <w:spacing w:line="264" w:lineRule="auto"/>
      </w:pPr>
      <w:bookmarkStart w:id="91" w:name="bookmark93"/>
      <w:bookmarkStart w:id="92" w:name="bookmark91"/>
      <w:bookmarkStart w:id="93" w:name="bookmark92"/>
      <w:bookmarkStart w:id="94" w:name="bookmark94"/>
      <w:bookmarkEnd w:id="91"/>
      <w:r>
        <w:t>Основные права и обязанности работодателя</w:t>
      </w:r>
      <w:bookmarkEnd w:id="92"/>
      <w:bookmarkEnd w:id="93"/>
      <w:bookmarkEnd w:id="94"/>
    </w:p>
    <w:p w:rsidR="00B41BC3" w:rsidRDefault="00C64B10">
      <w:pPr>
        <w:pStyle w:val="1"/>
        <w:numPr>
          <w:ilvl w:val="1"/>
          <w:numId w:val="1"/>
        </w:numPr>
        <w:tabs>
          <w:tab w:val="left" w:pos="1281"/>
        </w:tabs>
        <w:spacing w:line="264" w:lineRule="auto"/>
        <w:ind w:firstLine="720"/>
        <w:jc w:val="both"/>
      </w:pPr>
      <w:bookmarkStart w:id="95" w:name="bookmark95"/>
      <w:bookmarkEnd w:id="95"/>
      <w:r>
        <w:t>Работодатель имеет право:</w:t>
      </w:r>
    </w:p>
    <w:p w:rsidR="00B41BC3" w:rsidRDefault="00C64B10">
      <w:pPr>
        <w:pStyle w:val="1"/>
        <w:numPr>
          <w:ilvl w:val="0"/>
          <w:numId w:val="2"/>
        </w:numPr>
        <w:tabs>
          <w:tab w:val="left" w:pos="960"/>
        </w:tabs>
        <w:spacing w:line="264" w:lineRule="auto"/>
        <w:ind w:firstLine="720"/>
        <w:jc w:val="both"/>
      </w:pPr>
      <w:bookmarkStart w:id="96" w:name="bookmark96"/>
      <w:bookmarkEnd w:id="96"/>
      <w:r>
        <w:t>изменять и расторгать трудовые договоры с работниками в порядке и на условиях, которые установлены Трудовым кодексом РФ, иными федеральными законами;</w:t>
      </w:r>
    </w:p>
    <w:p w:rsidR="00B41BC3" w:rsidRDefault="00C64B10">
      <w:pPr>
        <w:pStyle w:val="1"/>
        <w:numPr>
          <w:ilvl w:val="0"/>
          <w:numId w:val="2"/>
        </w:numPr>
        <w:tabs>
          <w:tab w:val="left" w:pos="960"/>
        </w:tabs>
        <w:spacing w:line="264" w:lineRule="auto"/>
        <w:ind w:firstLine="720"/>
        <w:jc w:val="both"/>
      </w:pPr>
      <w:bookmarkStart w:id="97" w:name="bookmark97"/>
      <w:bookmarkEnd w:id="97"/>
      <w:r>
        <w:t>поощрять раб</w:t>
      </w:r>
      <w:r>
        <w:t>отников за добросовестный эффективный труд;</w:t>
      </w:r>
    </w:p>
    <w:p w:rsidR="00B41BC3" w:rsidRDefault="00C64B10">
      <w:pPr>
        <w:pStyle w:val="1"/>
        <w:spacing w:line="264" w:lineRule="auto"/>
        <w:ind w:firstLine="1140"/>
        <w:jc w:val="both"/>
      </w:pPr>
      <w:r>
        <w:lastRenderedPageBreak/>
        <w:t>требовать от работников надлежащего исполнения трудовых обязанностей и бережного отношения к имуществу образовательного учреждения и работников;</w:t>
      </w:r>
    </w:p>
    <w:p w:rsidR="00B41BC3" w:rsidRDefault="00C64B10">
      <w:pPr>
        <w:pStyle w:val="1"/>
        <w:spacing w:line="264" w:lineRule="auto"/>
        <w:ind w:firstLine="1140"/>
        <w:jc w:val="both"/>
      </w:pPr>
      <w:r>
        <w:t>привлекать работников к дисциплинарной и материальной ответственнос</w:t>
      </w:r>
      <w:r>
        <w:t>ти в порядке, установленном Трудовым кодексом РФ.</w:t>
      </w:r>
    </w:p>
    <w:p w:rsidR="00B41BC3" w:rsidRDefault="00C64B10">
      <w:pPr>
        <w:pStyle w:val="1"/>
        <w:numPr>
          <w:ilvl w:val="1"/>
          <w:numId w:val="1"/>
        </w:numPr>
        <w:tabs>
          <w:tab w:val="left" w:pos="1281"/>
        </w:tabs>
        <w:spacing w:line="264" w:lineRule="auto"/>
        <w:ind w:firstLine="720"/>
        <w:jc w:val="both"/>
      </w:pPr>
      <w:bookmarkStart w:id="98" w:name="bookmark98"/>
      <w:bookmarkEnd w:id="98"/>
      <w:r>
        <w:t>Работодатель обязан:</w:t>
      </w:r>
    </w:p>
    <w:p w:rsidR="00B41BC3" w:rsidRDefault="00C64B10">
      <w:pPr>
        <w:pStyle w:val="1"/>
        <w:numPr>
          <w:ilvl w:val="0"/>
          <w:numId w:val="2"/>
        </w:numPr>
        <w:tabs>
          <w:tab w:val="left" w:pos="953"/>
        </w:tabs>
        <w:spacing w:line="264" w:lineRule="auto"/>
        <w:ind w:firstLine="720"/>
        <w:jc w:val="both"/>
      </w:pPr>
      <w:bookmarkStart w:id="99" w:name="bookmark99"/>
      <w:bookmarkEnd w:id="99"/>
      <w:r>
        <w:t>соблюдать федеральные законы, законы РБ и иные нормативные правовые акты, локальные нормативные акты, условия трудовых договоров;</w:t>
      </w:r>
    </w:p>
    <w:p w:rsidR="00B41BC3" w:rsidRDefault="00C64B10">
      <w:pPr>
        <w:pStyle w:val="1"/>
        <w:numPr>
          <w:ilvl w:val="0"/>
          <w:numId w:val="2"/>
        </w:numPr>
        <w:tabs>
          <w:tab w:val="left" w:pos="957"/>
        </w:tabs>
        <w:spacing w:line="264" w:lineRule="auto"/>
        <w:ind w:firstLine="720"/>
        <w:jc w:val="both"/>
      </w:pPr>
      <w:bookmarkStart w:id="100" w:name="bookmark100"/>
      <w:bookmarkEnd w:id="100"/>
      <w:r>
        <w:t xml:space="preserve">предоставить работникам работу, обусловленную трудовым </w:t>
      </w:r>
      <w:r>
        <w:t>договором;</w:t>
      </w:r>
    </w:p>
    <w:p w:rsidR="00B41BC3" w:rsidRDefault="00C64B10">
      <w:pPr>
        <w:pStyle w:val="1"/>
        <w:numPr>
          <w:ilvl w:val="0"/>
          <w:numId w:val="2"/>
        </w:numPr>
        <w:tabs>
          <w:tab w:val="left" w:pos="950"/>
        </w:tabs>
        <w:spacing w:line="264" w:lineRule="auto"/>
        <w:ind w:firstLine="720"/>
        <w:jc w:val="both"/>
      </w:pPr>
      <w:bookmarkStart w:id="101" w:name="bookmark101"/>
      <w:bookmarkEnd w:id="101"/>
      <w:r>
        <w:t>обеспечивать безопасность труда и условия, отвечающие требованиям охраны и гигиены труда;</w:t>
      </w:r>
    </w:p>
    <w:p w:rsidR="00B41BC3" w:rsidRDefault="00C64B10">
      <w:pPr>
        <w:pStyle w:val="1"/>
        <w:numPr>
          <w:ilvl w:val="0"/>
          <w:numId w:val="2"/>
        </w:numPr>
        <w:tabs>
          <w:tab w:val="left" w:pos="950"/>
        </w:tabs>
        <w:spacing w:line="264" w:lineRule="auto"/>
        <w:ind w:firstLine="720"/>
        <w:jc w:val="both"/>
      </w:pPr>
      <w:bookmarkStart w:id="102" w:name="bookmark102"/>
      <w:bookmarkEnd w:id="102"/>
      <w:r>
        <w:t>отстранить от работы (не допускать к работе) работников в случаях, предусмотренных ст. 76 ТК РФ;</w:t>
      </w:r>
    </w:p>
    <w:p w:rsidR="00B41BC3" w:rsidRDefault="00C64B10">
      <w:pPr>
        <w:pStyle w:val="1"/>
        <w:numPr>
          <w:ilvl w:val="0"/>
          <w:numId w:val="2"/>
        </w:numPr>
        <w:tabs>
          <w:tab w:val="left" w:pos="957"/>
        </w:tabs>
        <w:spacing w:line="264" w:lineRule="auto"/>
        <w:ind w:firstLine="720"/>
        <w:jc w:val="both"/>
      </w:pPr>
      <w:bookmarkStart w:id="103" w:name="bookmark103"/>
      <w:bookmarkEnd w:id="103"/>
      <w:r>
        <w:t xml:space="preserve">обеспечивать работников оборудованием, инструментами, </w:t>
      </w:r>
      <w:r>
        <w:t>технической документацией и иными средствами, необходимыми для исполнения трудовых обязанностей;</w:t>
      </w:r>
    </w:p>
    <w:p w:rsidR="00B41BC3" w:rsidRDefault="00C64B10">
      <w:pPr>
        <w:pStyle w:val="1"/>
        <w:numPr>
          <w:ilvl w:val="0"/>
          <w:numId w:val="2"/>
        </w:numPr>
        <w:tabs>
          <w:tab w:val="left" w:pos="960"/>
        </w:tabs>
        <w:spacing w:line="262" w:lineRule="auto"/>
        <w:ind w:firstLine="720"/>
        <w:jc w:val="both"/>
      </w:pPr>
      <w:bookmarkStart w:id="104" w:name="bookmark104"/>
      <w:bookmarkEnd w:id="104"/>
      <w:r>
        <w:t>выплачивать в полном размере причитающуюся работникам заработную плату в сроки, установленные Положением об оплате труда и премировании работников ЧОУ «Уральск</w:t>
      </w:r>
      <w:r>
        <w:t>ий РЭК»;</w:t>
      </w:r>
    </w:p>
    <w:p w:rsidR="00B41BC3" w:rsidRDefault="00C64B10">
      <w:pPr>
        <w:pStyle w:val="1"/>
        <w:numPr>
          <w:ilvl w:val="0"/>
          <w:numId w:val="2"/>
        </w:numPr>
        <w:tabs>
          <w:tab w:val="left" w:pos="953"/>
        </w:tabs>
        <w:spacing w:line="269" w:lineRule="auto"/>
        <w:ind w:firstLine="720"/>
        <w:jc w:val="both"/>
      </w:pPr>
      <w:bookmarkStart w:id="105" w:name="bookmark105"/>
      <w:bookmarkEnd w:id="105"/>
      <w:r>
        <w:t>предоставлять работникам полную и достоверную информацию по условиям труда в образовательном учреждении;</w:t>
      </w:r>
    </w:p>
    <w:p w:rsidR="00B41BC3" w:rsidRDefault="00C64B10">
      <w:pPr>
        <w:pStyle w:val="1"/>
        <w:numPr>
          <w:ilvl w:val="0"/>
          <w:numId w:val="2"/>
        </w:numPr>
        <w:tabs>
          <w:tab w:val="left" w:pos="950"/>
        </w:tabs>
        <w:ind w:firstLine="720"/>
        <w:jc w:val="both"/>
      </w:pPr>
      <w:bookmarkStart w:id="106" w:name="bookmark106"/>
      <w:bookmarkEnd w:id="106"/>
      <w:r>
        <w:t>осуществлять обязательное социальное страхование работников в порядке, установленном законодательством Российской Федерации.</w:t>
      </w:r>
    </w:p>
    <w:p w:rsidR="00B41BC3" w:rsidRDefault="00C64B10">
      <w:pPr>
        <w:pStyle w:val="1"/>
        <w:numPr>
          <w:ilvl w:val="1"/>
          <w:numId w:val="1"/>
        </w:numPr>
        <w:tabs>
          <w:tab w:val="left" w:pos="1282"/>
        </w:tabs>
        <w:ind w:firstLine="720"/>
        <w:jc w:val="both"/>
      </w:pPr>
      <w:bookmarkStart w:id="107" w:name="bookmark107"/>
      <w:bookmarkEnd w:id="107"/>
      <w:r>
        <w:t>Работодатель добр</w:t>
      </w:r>
      <w:r>
        <w:t>овольно принимает на себя обязательства:</w:t>
      </w:r>
    </w:p>
    <w:p w:rsidR="00B41BC3" w:rsidRDefault="00C64B10">
      <w:pPr>
        <w:pStyle w:val="1"/>
        <w:numPr>
          <w:ilvl w:val="0"/>
          <w:numId w:val="2"/>
        </w:numPr>
        <w:tabs>
          <w:tab w:val="left" w:pos="958"/>
        </w:tabs>
        <w:ind w:firstLine="720"/>
        <w:jc w:val="both"/>
      </w:pPr>
      <w:bookmarkStart w:id="108" w:name="bookmark108"/>
      <w:bookmarkEnd w:id="108"/>
      <w:r>
        <w:t>применять меры поощрения к отличившимся работникам и меры воздействия к работникам, нарушающим производственную и трудовую дисциплину;</w:t>
      </w:r>
    </w:p>
    <w:p w:rsidR="00B41BC3" w:rsidRDefault="00C64B10">
      <w:pPr>
        <w:pStyle w:val="1"/>
        <w:ind w:firstLine="1360"/>
        <w:jc w:val="both"/>
      </w:pPr>
      <w:r>
        <w:t>способствовать повышению квалификации работников, совершенствованию их профессио</w:t>
      </w:r>
      <w:r>
        <w:t>нальных навыков;</w:t>
      </w:r>
    </w:p>
    <w:p w:rsidR="00B41BC3" w:rsidRDefault="00C64B10">
      <w:pPr>
        <w:pStyle w:val="1"/>
        <w:numPr>
          <w:ilvl w:val="0"/>
          <w:numId w:val="2"/>
        </w:numPr>
        <w:tabs>
          <w:tab w:val="left" w:pos="954"/>
        </w:tabs>
        <w:ind w:firstLine="720"/>
        <w:jc w:val="both"/>
      </w:pPr>
      <w:bookmarkStart w:id="109" w:name="bookmark109"/>
      <w:bookmarkEnd w:id="109"/>
      <w:r>
        <w:t>строить взаимоотношения с работниками на основе уважения к их правам, индивидуальности и ценности каждого работника;</w:t>
      </w:r>
    </w:p>
    <w:p w:rsidR="00B41BC3" w:rsidRDefault="00C64B10">
      <w:pPr>
        <w:pStyle w:val="1"/>
        <w:ind w:firstLine="1140"/>
        <w:jc w:val="both"/>
      </w:pPr>
      <w:r>
        <w:t xml:space="preserve">способствовать созданию здоровой творческой и </w:t>
      </w:r>
      <w:proofErr w:type="spellStart"/>
      <w:r>
        <w:t>морально</w:t>
      </w:r>
      <w:r>
        <w:softHyphen/>
        <w:t>психологической</w:t>
      </w:r>
      <w:proofErr w:type="spellEnd"/>
      <w:r>
        <w:t xml:space="preserve"> обстановки, заинтересованности всех работников в ус</w:t>
      </w:r>
      <w:r>
        <w:t>пехе работы образовательного учреждения в целом;</w:t>
      </w:r>
    </w:p>
    <w:p w:rsidR="00B41BC3" w:rsidRDefault="00C64B10">
      <w:pPr>
        <w:pStyle w:val="1"/>
        <w:numPr>
          <w:ilvl w:val="0"/>
          <w:numId w:val="2"/>
        </w:numPr>
        <w:tabs>
          <w:tab w:val="left" w:pos="947"/>
        </w:tabs>
        <w:ind w:firstLine="700"/>
        <w:jc w:val="both"/>
      </w:pPr>
      <w:bookmarkStart w:id="110" w:name="bookmark110"/>
      <w:bookmarkEnd w:id="110"/>
      <w:r>
        <w:t>внимательно относиться к нуждам и просьбам работников;</w:t>
      </w:r>
    </w:p>
    <w:p w:rsidR="00B41BC3" w:rsidRDefault="00C64B10">
      <w:pPr>
        <w:pStyle w:val="1"/>
        <w:ind w:firstLine="1360"/>
        <w:jc w:val="both"/>
      </w:pPr>
      <w:r>
        <w:t xml:space="preserve">проводить мероприятия, направленные на повышение работоспособности работников, их заинтересованности в развитии деятельности образовательного </w:t>
      </w:r>
      <w:r>
        <w:t>учреждения.</w:t>
      </w:r>
    </w:p>
    <w:p w:rsidR="00B41BC3" w:rsidRDefault="00C64B10">
      <w:pPr>
        <w:pStyle w:val="1"/>
        <w:numPr>
          <w:ilvl w:val="1"/>
          <w:numId w:val="1"/>
        </w:numPr>
        <w:tabs>
          <w:tab w:val="left" w:pos="1433"/>
        </w:tabs>
        <w:spacing w:after="320"/>
        <w:ind w:firstLine="780"/>
        <w:jc w:val="both"/>
      </w:pPr>
      <w:bookmarkStart w:id="111" w:name="bookmark111"/>
      <w:bookmarkEnd w:id="111"/>
      <w:r>
        <w:t>Работодатель гарантирует работникам равные возможности для реализации индивидуальных способностей, обеспечивая объективную оценку результатов за качественно выполненную работу.</w:t>
      </w:r>
    </w:p>
    <w:p w:rsidR="00B41BC3" w:rsidRDefault="00C64B10">
      <w:pPr>
        <w:pStyle w:val="11"/>
        <w:keepNext/>
        <w:keepLines/>
        <w:numPr>
          <w:ilvl w:val="0"/>
          <w:numId w:val="1"/>
        </w:numPr>
        <w:tabs>
          <w:tab w:val="left" w:pos="353"/>
        </w:tabs>
        <w:spacing w:line="262" w:lineRule="auto"/>
      </w:pPr>
      <w:bookmarkStart w:id="112" w:name="bookmark114"/>
      <w:bookmarkStart w:id="113" w:name="bookmark112"/>
      <w:bookmarkStart w:id="114" w:name="bookmark113"/>
      <w:bookmarkStart w:id="115" w:name="bookmark115"/>
      <w:bookmarkEnd w:id="112"/>
      <w:r>
        <w:t>Рабочее время и время отдыха</w:t>
      </w:r>
      <w:bookmarkEnd w:id="113"/>
      <w:bookmarkEnd w:id="114"/>
      <w:bookmarkEnd w:id="115"/>
    </w:p>
    <w:p w:rsidR="00B41BC3" w:rsidRDefault="00C64B10">
      <w:pPr>
        <w:pStyle w:val="1"/>
        <w:numPr>
          <w:ilvl w:val="1"/>
          <w:numId w:val="1"/>
        </w:numPr>
        <w:tabs>
          <w:tab w:val="left" w:pos="1278"/>
        </w:tabs>
        <w:spacing w:line="262" w:lineRule="auto"/>
        <w:ind w:firstLine="720"/>
        <w:jc w:val="both"/>
      </w:pPr>
      <w:bookmarkStart w:id="116" w:name="bookmark116"/>
      <w:bookmarkEnd w:id="116"/>
      <w:r>
        <w:t>Рабочее время и время отдыха работнико</w:t>
      </w:r>
      <w:r>
        <w:t>в определяется настоящими Правилами, учебным расписанием, годовым календарным учебным графиком, графиком сменности, а также условиями трудового договора, должностными инструкциями работников и обязанностями, возлагаемыми приказами и распоряжениями.</w:t>
      </w:r>
    </w:p>
    <w:p w:rsidR="00B41BC3" w:rsidRDefault="00C64B10">
      <w:pPr>
        <w:pStyle w:val="1"/>
        <w:numPr>
          <w:ilvl w:val="1"/>
          <w:numId w:val="1"/>
        </w:numPr>
        <w:tabs>
          <w:tab w:val="left" w:pos="1285"/>
        </w:tabs>
        <w:spacing w:line="262" w:lineRule="auto"/>
        <w:ind w:firstLine="720"/>
        <w:jc w:val="both"/>
      </w:pPr>
      <w:bookmarkStart w:id="117" w:name="bookmark117"/>
      <w:bookmarkEnd w:id="117"/>
      <w:r>
        <w:lastRenderedPageBreak/>
        <w:t>В соотв</w:t>
      </w:r>
      <w:r>
        <w:t>етствии с действующим законодательством для работников организации, работающих не по графику, устанавливается 5-дневная рабочая неделя с нормальной продолжительностью рабочего времени 40 часов с 2 выходными днями - суббота и воскресенье. Для педагогических</w:t>
      </w:r>
      <w:r>
        <w:t xml:space="preserve"> работников устанавливается сокращенная рабочая неделя при нормальной продолжительности - 36 часов.</w:t>
      </w:r>
    </w:p>
    <w:p w:rsidR="00B41BC3" w:rsidRDefault="00C64B10">
      <w:pPr>
        <w:pStyle w:val="1"/>
        <w:numPr>
          <w:ilvl w:val="2"/>
          <w:numId w:val="1"/>
        </w:numPr>
        <w:tabs>
          <w:tab w:val="left" w:pos="1483"/>
        </w:tabs>
        <w:spacing w:line="262" w:lineRule="auto"/>
        <w:ind w:firstLine="720"/>
        <w:jc w:val="both"/>
      </w:pPr>
      <w:bookmarkStart w:id="118" w:name="bookmark118"/>
      <w:bookmarkEnd w:id="118"/>
      <w:r>
        <w:t>Для работников головной организации ЧОУ «Уральский РЭК»: начало работы в 09.00 часов;</w:t>
      </w:r>
    </w:p>
    <w:p w:rsidR="00B41BC3" w:rsidRDefault="00C64B10">
      <w:pPr>
        <w:pStyle w:val="1"/>
        <w:spacing w:line="262" w:lineRule="auto"/>
        <w:ind w:firstLine="0"/>
        <w:jc w:val="both"/>
      </w:pPr>
      <w:r>
        <w:t>обеденный перерыв с 13.00 до 13.30 часов;</w:t>
      </w:r>
    </w:p>
    <w:p w:rsidR="00B41BC3" w:rsidRDefault="00C64B10">
      <w:pPr>
        <w:pStyle w:val="1"/>
        <w:spacing w:line="262" w:lineRule="auto"/>
        <w:ind w:firstLine="0"/>
        <w:jc w:val="both"/>
      </w:pPr>
      <w:r>
        <w:t>окончание рабочего дня в 17.</w:t>
      </w:r>
      <w:r>
        <w:t>30 часов.</w:t>
      </w:r>
    </w:p>
    <w:p w:rsidR="00B41BC3" w:rsidRDefault="00C64B10">
      <w:pPr>
        <w:pStyle w:val="1"/>
        <w:numPr>
          <w:ilvl w:val="2"/>
          <w:numId w:val="1"/>
        </w:numPr>
        <w:tabs>
          <w:tab w:val="left" w:pos="1480"/>
        </w:tabs>
        <w:spacing w:line="262" w:lineRule="auto"/>
        <w:ind w:firstLine="720"/>
        <w:jc w:val="both"/>
      </w:pPr>
      <w:bookmarkStart w:id="119" w:name="bookmark119"/>
      <w:bookmarkEnd w:id="119"/>
      <w:r>
        <w:t>Для работников Образовательно-оздоровительного центра: начало работы в 08.00 часов;</w:t>
      </w:r>
    </w:p>
    <w:p w:rsidR="00B41BC3" w:rsidRDefault="00C64B10">
      <w:pPr>
        <w:pStyle w:val="1"/>
        <w:spacing w:line="262" w:lineRule="auto"/>
        <w:ind w:firstLine="0"/>
        <w:jc w:val="both"/>
      </w:pPr>
      <w:r>
        <w:t>обеденный перерыв с 12.00 до 13.00 часов;</w:t>
      </w:r>
    </w:p>
    <w:p w:rsidR="00B41BC3" w:rsidRDefault="00C64B10">
      <w:pPr>
        <w:pStyle w:val="1"/>
        <w:spacing w:line="262" w:lineRule="auto"/>
        <w:ind w:firstLine="0"/>
        <w:jc w:val="both"/>
      </w:pPr>
      <w:r>
        <w:t>окончание рабочего дня в 17.00 часов.</w:t>
      </w:r>
    </w:p>
    <w:p w:rsidR="00B41BC3" w:rsidRDefault="00C64B10">
      <w:pPr>
        <w:pStyle w:val="1"/>
        <w:spacing w:line="262" w:lineRule="auto"/>
        <w:ind w:firstLine="720"/>
        <w:jc w:val="both"/>
      </w:pPr>
      <w:r>
        <w:t xml:space="preserve">Для отдельных категорий работников рабочее время может быть установлено </w:t>
      </w:r>
      <w:r>
        <w:t xml:space="preserve">индивидуально; допускается установление режима гибкого рабочего времени. </w:t>
      </w:r>
      <w:proofErr w:type="gramStart"/>
      <w:r>
        <w:t>Возможно</w:t>
      </w:r>
      <w:proofErr w:type="gramEnd"/>
      <w:r>
        <w:t xml:space="preserve"> установление обеденного времени в плавающем режиме.</w:t>
      </w:r>
    </w:p>
    <w:p w:rsidR="00B41BC3" w:rsidRDefault="00C64B10">
      <w:pPr>
        <w:pStyle w:val="1"/>
        <w:spacing w:line="266" w:lineRule="auto"/>
        <w:ind w:firstLine="720"/>
        <w:jc w:val="both"/>
      </w:pPr>
      <w:r>
        <w:t>Накануне праздничных и выходных дней продолжительность работы сокращается на 1 час.</w:t>
      </w:r>
    </w:p>
    <w:p w:rsidR="00B41BC3" w:rsidRDefault="00C64B10">
      <w:pPr>
        <w:pStyle w:val="1"/>
        <w:ind w:firstLine="720"/>
        <w:jc w:val="both"/>
      </w:pPr>
      <w:r>
        <w:t>Вахтеры и сторожа работают по утвержде</w:t>
      </w:r>
      <w:r>
        <w:t>нному директором ООЦ графику с чередованием двух рабочих и двух выходных дней.</w:t>
      </w:r>
    </w:p>
    <w:p w:rsidR="00B41BC3" w:rsidRDefault="00C64B10">
      <w:pPr>
        <w:pStyle w:val="1"/>
        <w:ind w:firstLine="0"/>
        <w:jc w:val="both"/>
      </w:pPr>
      <w:r>
        <w:t>Время работы вахтеров - 8.00-20.00 часов.</w:t>
      </w:r>
    </w:p>
    <w:p w:rsidR="00B41BC3" w:rsidRDefault="00C64B10">
      <w:pPr>
        <w:pStyle w:val="1"/>
        <w:ind w:firstLine="0"/>
        <w:jc w:val="both"/>
      </w:pPr>
      <w:r>
        <w:t>Время работы сторожей - 20.00-8.00 часов.</w:t>
      </w:r>
    </w:p>
    <w:p w:rsidR="00B41BC3" w:rsidRDefault="00C64B10">
      <w:pPr>
        <w:pStyle w:val="1"/>
        <w:ind w:firstLine="720"/>
        <w:jc w:val="both"/>
      </w:pPr>
      <w:r>
        <w:t>При проведении на базе ЧОУ «Уральский РЭК» образовательных мероприятий режим работы вспомогат</w:t>
      </w:r>
      <w:r>
        <w:t>ельного персонала (рабочие по комплексному обслуживанию, горничные, уборщицы) может меняться в соответствии с распоряжением директора ООЦ.</w:t>
      </w:r>
    </w:p>
    <w:p w:rsidR="00B41BC3" w:rsidRDefault="00C64B10">
      <w:pPr>
        <w:pStyle w:val="1"/>
        <w:numPr>
          <w:ilvl w:val="1"/>
          <w:numId w:val="1"/>
        </w:numPr>
        <w:tabs>
          <w:tab w:val="left" w:pos="1264"/>
        </w:tabs>
        <w:ind w:firstLine="720"/>
        <w:jc w:val="both"/>
      </w:pPr>
      <w:bookmarkStart w:id="120" w:name="bookmark120"/>
      <w:bookmarkEnd w:id="120"/>
      <w:r>
        <w:t>Для отдельных категорий работников работодатель может установить ненормированный рабочий день.</w:t>
      </w:r>
    </w:p>
    <w:p w:rsidR="00B41BC3" w:rsidRDefault="00C64B10">
      <w:pPr>
        <w:pStyle w:val="1"/>
        <w:numPr>
          <w:ilvl w:val="1"/>
          <w:numId w:val="1"/>
        </w:numPr>
        <w:tabs>
          <w:tab w:val="left" w:pos="1264"/>
        </w:tabs>
        <w:ind w:firstLine="720"/>
        <w:jc w:val="both"/>
      </w:pPr>
      <w:bookmarkStart w:id="121" w:name="bookmark121"/>
      <w:bookmarkEnd w:id="121"/>
      <w:r>
        <w:t>В исключительных случа</w:t>
      </w:r>
      <w:r>
        <w:t>ях по решению руководства работники могут привлекаться к выполнению срочных работ сверх установленной продолжительности рабочего дня. При этом соблюдаются нормы Трудового кодекса РФ, федеральных законов и иных нормативных правовых актов.</w:t>
      </w:r>
    </w:p>
    <w:p w:rsidR="00B41BC3" w:rsidRDefault="00C64B10">
      <w:pPr>
        <w:pStyle w:val="1"/>
        <w:numPr>
          <w:ilvl w:val="1"/>
          <w:numId w:val="1"/>
        </w:numPr>
        <w:tabs>
          <w:tab w:val="left" w:pos="1361"/>
        </w:tabs>
        <w:ind w:firstLine="720"/>
        <w:jc w:val="both"/>
      </w:pPr>
      <w:bookmarkStart w:id="122" w:name="bookmark122"/>
      <w:bookmarkEnd w:id="122"/>
      <w:r>
        <w:t>Работники имеют пр</w:t>
      </w:r>
      <w:r>
        <w:t>аво на ежегодный оплачиваемый отпуск продолжительностью 28 календарных дней. Время и очередность предоставления отпусков определяется в соответствии с графиком отпусков.</w:t>
      </w:r>
    </w:p>
    <w:p w:rsidR="00B41BC3" w:rsidRDefault="00C64B10">
      <w:pPr>
        <w:pStyle w:val="1"/>
        <w:numPr>
          <w:ilvl w:val="1"/>
          <w:numId w:val="1"/>
        </w:numPr>
        <w:tabs>
          <w:tab w:val="left" w:pos="1264"/>
        </w:tabs>
        <w:ind w:firstLine="720"/>
        <w:jc w:val="both"/>
      </w:pPr>
      <w:bookmarkStart w:id="123" w:name="bookmark123"/>
      <w:bookmarkEnd w:id="123"/>
      <w:r>
        <w:t>Право на ежегодный отпуск возникает у сотрудника по истечении шести месяцев после даты</w:t>
      </w:r>
      <w:r>
        <w:t xml:space="preserve"> возникновения трудовых правоотношений.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(графиком отпусков).</w:t>
      </w:r>
    </w:p>
    <w:p w:rsidR="00B41BC3" w:rsidRDefault="00C64B10">
      <w:pPr>
        <w:pStyle w:val="1"/>
        <w:ind w:firstLine="720"/>
        <w:jc w:val="both"/>
      </w:pPr>
      <w:r>
        <w:t>Очередность предоставлени</w:t>
      </w:r>
      <w:r>
        <w:t>я отпусков устанавливается работодателем с учетом производственной необходимости и пожеланий сотрудников.</w:t>
      </w:r>
    </w:p>
    <w:p w:rsidR="00B41BC3" w:rsidRDefault="00C64B10">
      <w:pPr>
        <w:pStyle w:val="1"/>
        <w:ind w:firstLine="720"/>
        <w:jc w:val="both"/>
      </w:pPr>
      <w:r>
        <w:t>По письменному заявлению работника работодатель вправе предоставить отпуск в иное время (не по графику) при наличии производственной возможности.</w:t>
      </w:r>
    </w:p>
    <w:p w:rsidR="00B41BC3" w:rsidRDefault="00C64B10">
      <w:pPr>
        <w:pStyle w:val="1"/>
        <w:ind w:firstLine="720"/>
        <w:jc w:val="both"/>
      </w:pPr>
      <w:r>
        <w:t>Отде</w:t>
      </w:r>
      <w:r>
        <w:t>льным категориям работников, определенных трудовым законодательством, отпуск может быть предоставлен в удобное для них время.</w:t>
      </w:r>
    </w:p>
    <w:p w:rsidR="00B41BC3" w:rsidRDefault="00C64B10">
      <w:pPr>
        <w:pStyle w:val="1"/>
        <w:numPr>
          <w:ilvl w:val="1"/>
          <w:numId w:val="1"/>
        </w:numPr>
        <w:tabs>
          <w:tab w:val="left" w:pos="1264"/>
        </w:tabs>
        <w:ind w:firstLine="720"/>
        <w:jc w:val="both"/>
      </w:pPr>
      <w:bookmarkStart w:id="124" w:name="bookmark124"/>
      <w:bookmarkEnd w:id="124"/>
      <w:r>
        <w:lastRenderedPageBreak/>
        <w:t>Перенос очередного отпуска по инициативе работодателя, а также отзыв из отпуска возможны только в исключительных случаях с соблюде</w:t>
      </w:r>
      <w:r>
        <w:t>нием требований Трудового законодательства.</w:t>
      </w:r>
    </w:p>
    <w:p w:rsidR="00B41BC3" w:rsidRDefault="00C64B10">
      <w:pPr>
        <w:pStyle w:val="1"/>
        <w:numPr>
          <w:ilvl w:val="1"/>
          <w:numId w:val="1"/>
        </w:numPr>
        <w:tabs>
          <w:tab w:val="left" w:pos="1264"/>
        </w:tabs>
        <w:ind w:firstLine="720"/>
        <w:jc w:val="both"/>
      </w:pPr>
      <w:bookmarkStart w:id="125" w:name="bookmark125"/>
      <w:bookmarkEnd w:id="125"/>
      <w:r>
        <w:t>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 Отпуск не может б</w:t>
      </w:r>
      <w:r>
        <w:t>ыть предоставлен работнику только на выходные дни, то есть на субботу и воскресенье.</w:t>
      </w:r>
    </w:p>
    <w:p w:rsidR="00B41BC3" w:rsidRDefault="00C64B10">
      <w:pPr>
        <w:pStyle w:val="1"/>
        <w:numPr>
          <w:ilvl w:val="1"/>
          <w:numId w:val="1"/>
        </w:numPr>
        <w:tabs>
          <w:tab w:val="left" w:pos="1264"/>
        </w:tabs>
        <w:ind w:firstLine="720"/>
        <w:jc w:val="both"/>
      </w:pPr>
      <w:bookmarkStart w:id="126" w:name="bookmark126"/>
      <w:bookmarkEnd w:id="126"/>
      <w:r>
        <w:t>По письменному заявлению работника ему может быть предоставлен отпуск без сохранения зарплаты, продолжительность которого определяется по соглашению между работником и раб</w:t>
      </w:r>
      <w:r>
        <w:t>отодателем.</w:t>
      </w:r>
    </w:p>
    <w:p w:rsidR="00B41BC3" w:rsidRDefault="00C64B10">
      <w:pPr>
        <w:pStyle w:val="1"/>
        <w:numPr>
          <w:ilvl w:val="1"/>
          <w:numId w:val="1"/>
        </w:numPr>
        <w:tabs>
          <w:tab w:val="left" w:pos="1389"/>
        </w:tabs>
        <w:spacing w:after="320"/>
        <w:ind w:firstLine="720"/>
        <w:jc w:val="both"/>
      </w:pPr>
      <w:bookmarkStart w:id="127" w:name="bookmark127"/>
      <w:bookmarkEnd w:id="127"/>
      <w:r>
        <w:t>Отдельные категории работников имеют право на дополнительные оплачиваемые отпуска. Категории работников и продолжительность отпусков этих работников определяются Трудовым законодательством.</w:t>
      </w:r>
    </w:p>
    <w:p w:rsidR="00B41BC3" w:rsidRDefault="00C64B10">
      <w:pPr>
        <w:pStyle w:val="1"/>
        <w:numPr>
          <w:ilvl w:val="0"/>
          <w:numId w:val="1"/>
        </w:numPr>
        <w:tabs>
          <w:tab w:val="left" w:pos="327"/>
        </w:tabs>
        <w:spacing w:line="240" w:lineRule="auto"/>
        <w:ind w:firstLine="0"/>
        <w:jc w:val="center"/>
      </w:pPr>
      <w:bookmarkStart w:id="128" w:name="bookmark128"/>
      <w:bookmarkEnd w:id="128"/>
      <w:r>
        <w:rPr>
          <w:b/>
          <w:bCs/>
        </w:rPr>
        <w:t>Оплата труда</w:t>
      </w:r>
    </w:p>
    <w:p w:rsidR="00B41BC3" w:rsidRDefault="00C64B10">
      <w:pPr>
        <w:pStyle w:val="1"/>
        <w:numPr>
          <w:ilvl w:val="1"/>
          <w:numId w:val="1"/>
        </w:numPr>
        <w:tabs>
          <w:tab w:val="left" w:pos="1294"/>
        </w:tabs>
        <w:spacing w:line="257" w:lineRule="auto"/>
        <w:ind w:firstLine="720"/>
        <w:jc w:val="both"/>
      </w:pPr>
      <w:bookmarkStart w:id="129" w:name="bookmark129"/>
      <w:bookmarkEnd w:id="129"/>
      <w:r>
        <w:t xml:space="preserve">Заработная плата устанавливается </w:t>
      </w:r>
      <w:r>
        <w:t>работникам при приеме на работу в соответствии со штатным расписанием и заключенными с ними трудовыми договорами.</w:t>
      </w:r>
    </w:p>
    <w:p w:rsidR="00B41BC3" w:rsidRDefault="00C64B10">
      <w:pPr>
        <w:pStyle w:val="1"/>
        <w:numPr>
          <w:ilvl w:val="1"/>
          <w:numId w:val="1"/>
        </w:numPr>
        <w:tabs>
          <w:tab w:val="left" w:pos="1469"/>
        </w:tabs>
        <w:spacing w:line="257" w:lineRule="auto"/>
        <w:ind w:firstLine="720"/>
        <w:jc w:val="both"/>
      </w:pPr>
      <w:bookmarkStart w:id="130" w:name="bookmark130"/>
      <w:bookmarkEnd w:id="130"/>
      <w:r>
        <w:t>Дальнейшие изменения в заработной плате регулируются действующим в ЧОУ «Уральский РЭК» Положением об оплате труда и премировании работников.</w:t>
      </w:r>
    </w:p>
    <w:p w:rsidR="00B41BC3" w:rsidRDefault="00C64B10">
      <w:pPr>
        <w:pStyle w:val="1"/>
        <w:numPr>
          <w:ilvl w:val="1"/>
          <w:numId w:val="1"/>
        </w:numPr>
        <w:tabs>
          <w:tab w:val="left" w:pos="1283"/>
        </w:tabs>
        <w:spacing w:line="257" w:lineRule="auto"/>
        <w:ind w:firstLine="720"/>
        <w:jc w:val="both"/>
      </w:pPr>
      <w:bookmarkStart w:id="131" w:name="bookmark131"/>
      <w:bookmarkEnd w:id="131"/>
      <w:r>
        <w:t>Положение об оплате труда и премировании работников ЧОУ «Уральский РЭК» устанавливает систему оплаты труда в организации.</w:t>
      </w:r>
    </w:p>
    <w:p w:rsidR="00B41BC3" w:rsidRDefault="00C64B10">
      <w:pPr>
        <w:pStyle w:val="1"/>
        <w:numPr>
          <w:ilvl w:val="1"/>
          <w:numId w:val="1"/>
        </w:numPr>
        <w:tabs>
          <w:tab w:val="left" w:pos="1287"/>
        </w:tabs>
        <w:spacing w:after="320" w:line="257" w:lineRule="auto"/>
        <w:ind w:firstLine="720"/>
        <w:jc w:val="both"/>
      </w:pPr>
      <w:bookmarkStart w:id="132" w:name="bookmark132"/>
      <w:bookmarkEnd w:id="132"/>
      <w:r>
        <w:t>При расторжении трудового договора выплата всех денежных сумм, причитающихся работнику, производится в день его увольнения.</w:t>
      </w:r>
    </w:p>
    <w:p w:rsidR="00B41BC3" w:rsidRDefault="00C64B10">
      <w:pPr>
        <w:pStyle w:val="11"/>
        <w:keepNext/>
        <w:keepLines/>
        <w:numPr>
          <w:ilvl w:val="0"/>
          <w:numId w:val="1"/>
        </w:numPr>
        <w:tabs>
          <w:tab w:val="left" w:pos="358"/>
        </w:tabs>
      </w:pPr>
      <w:bookmarkStart w:id="133" w:name="bookmark135"/>
      <w:bookmarkStart w:id="134" w:name="bookmark133"/>
      <w:bookmarkStart w:id="135" w:name="bookmark134"/>
      <w:bookmarkStart w:id="136" w:name="bookmark136"/>
      <w:bookmarkEnd w:id="133"/>
      <w:r>
        <w:t>Дополнител</w:t>
      </w:r>
      <w:r>
        <w:t>ьные социальные льготы</w:t>
      </w:r>
      <w:bookmarkEnd w:id="134"/>
      <w:bookmarkEnd w:id="135"/>
      <w:bookmarkEnd w:id="136"/>
    </w:p>
    <w:p w:rsidR="00B41BC3" w:rsidRDefault="00C64B10">
      <w:pPr>
        <w:pStyle w:val="1"/>
        <w:numPr>
          <w:ilvl w:val="1"/>
          <w:numId w:val="1"/>
        </w:numPr>
        <w:tabs>
          <w:tab w:val="left" w:pos="1290"/>
        </w:tabs>
        <w:ind w:firstLine="720"/>
        <w:jc w:val="both"/>
      </w:pPr>
      <w:bookmarkStart w:id="137" w:name="bookmark137"/>
      <w:bookmarkEnd w:id="137"/>
      <w:r>
        <w:t xml:space="preserve">Удешевление обучения детей сотрудников ЧОУ «Уральский РЭК» в </w:t>
      </w:r>
      <w:proofErr w:type="spellStart"/>
      <w:r>
        <w:t>Белорецкой</w:t>
      </w:r>
      <w:proofErr w:type="spellEnd"/>
      <w:r>
        <w:t xml:space="preserve"> компьютерной школе.</w:t>
      </w:r>
    </w:p>
    <w:p w:rsidR="00B41BC3" w:rsidRDefault="00C64B10">
      <w:pPr>
        <w:pStyle w:val="1"/>
        <w:numPr>
          <w:ilvl w:val="1"/>
          <w:numId w:val="1"/>
        </w:numPr>
        <w:tabs>
          <w:tab w:val="left" w:pos="1294"/>
        </w:tabs>
        <w:spacing w:after="320"/>
        <w:ind w:firstLine="720"/>
        <w:jc w:val="both"/>
      </w:pPr>
      <w:bookmarkStart w:id="138" w:name="bookmark138"/>
      <w:bookmarkEnd w:id="138"/>
      <w:r>
        <w:t>Удешевление стоимости путевок на пребывание детей сотрудников ЧОУ «Уральский РЭК» в проводимых организацией профильных каникулярных лагерях</w:t>
      </w:r>
    </w:p>
    <w:p w:rsidR="00B41BC3" w:rsidRDefault="00C64B10">
      <w:pPr>
        <w:pStyle w:val="11"/>
        <w:keepNext/>
        <w:keepLines/>
        <w:numPr>
          <w:ilvl w:val="0"/>
          <w:numId w:val="1"/>
        </w:numPr>
        <w:tabs>
          <w:tab w:val="left" w:pos="354"/>
        </w:tabs>
      </w:pPr>
      <w:bookmarkStart w:id="139" w:name="bookmark141"/>
      <w:bookmarkStart w:id="140" w:name="bookmark139"/>
      <w:bookmarkStart w:id="141" w:name="bookmark140"/>
      <w:bookmarkStart w:id="142" w:name="bookmark142"/>
      <w:bookmarkEnd w:id="139"/>
      <w:r>
        <w:t>Г</w:t>
      </w:r>
      <w:r>
        <w:t>арантии занятости работников</w:t>
      </w:r>
      <w:bookmarkEnd w:id="140"/>
      <w:bookmarkEnd w:id="141"/>
      <w:bookmarkEnd w:id="142"/>
    </w:p>
    <w:p w:rsidR="00B41BC3" w:rsidRDefault="00C64B10">
      <w:pPr>
        <w:pStyle w:val="1"/>
        <w:numPr>
          <w:ilvl w:val="1"/>
          <w:numId w:val="1"/>
        </w:numPr>
        <w:tabs>
          <w:tab w:val="left" w:pos="1287"/>
        </w:tabs>
        <w:ind w:firstLine="720"/>
        <w:jc w:val="both"/>
      </w:pPr>
      <w:bookmarkStart w:id="143" w:name="bookmark143"/>
      <w:bookmarkEnd w:id="143"/>
      <w:r>
        <w:t xml:space="preserve">Работодатель принимает на себя обязательства обеспечить каждому работнику гарантии его занятости (сохранения работы) при условии выполнения работниками взятых на себя обязательств, готовности повышать производительность и </w:t>
      </w:r>
      <w:r>
        <w:t>качество работы.</w:t>
      </w:r>
    </w:p>
    <w:p w:rsidR="00B41BC3" w:rsidRDefault="00C64B10">
      <w:pPr>
        <w:pStyle w:val="1"/>
        <w:numPr>
          <w:ilvl w:val="1"/>
          <w:numId w:val="1"/>
        </w:numPr>
        <w:tabs>
          <w:tab w:val="left" w:pos="1283"/>
        </w:tabs>
        <w:ind w:firstLine="720"/>
        <w:jc w:val="both"/>
      </w:pPr>
      <w:bookmarkStart w:id="144" w:name="bookmark144"/>
      <w:bookmarkEnd w:id="144"/>
      <w:r>
        <w:t>С целью обеспечения гарантий занятости работодатель может:</w:t>
      </w:r>
    </w:p>
    <w:p w:rsidR="00B41BC3" w:rsidRDefault="00C64B10">
      <w:pPr>
        <w:pStyle w:val="1"/>
        <w:numPr>
          <w:ilvl w:val="0"/>
          <w:numId w:val="2"/>
        </w:numPr>
        <w:tabs>
          <w:tab w:val="left" w:pos="966"/>
        </w:tabs>
        <w:ind w:firstLine="720"/>
        <w:jc w:val="both"/>
      </w:pPr>
      <w:bookmarkStart w:id="145" w:name="bookmark145"/>
      <w:bookmarkEnd w:id="145"/>
      <w:r>
        <w:t>организовывать внутреннее движение персонала в образовательном учреждении;</w:t>
      </w:r>
    </w:p>
    <w:p w:rsidR="00B41BC3" w:rsidRDefault="00C64B10">
      <w:pPr>
        <w:pStyle w:val="1"/>
        <w:numPr>
          <w:ilvl w:val="0"/>
          <w:numId w:val="2"/>
        </w:numPr>
        <w:tabs>
          <w:tab w:val="left" w:pos="970"/>
        </w:tabs>
        <w:spacing w:after="320"/>
        <w:ind w:firstLine="720"/>
        <w:jc w:val="both"/>
      </w:pPr>
      <w:bookmarkStart w:id="146" w:name="bookmark146"/>
      <w:bookmarkEnd w:id="146"/>
      <w:r>
        <w:t>организовывать переподготовку и переквалификацию персонала.</w:t>
      </w:r>
    </w:p>
    <w:p w:rsidR="00B41BC3" w:rsidRDefault="00C64B10">
      <w:pPr>
        <w:pStyle w:val="11"/>
        <w:keepNext/>
        <w:keepLines/>
        <w:numPr>
          <w:ilvl w:val="0"/>
          <w:numId w:val="1"/>
        </w:numPr>
        <w:tabs>
          <w:tab w:val="left" w:pos="354"/>
        </w:tabs>
        <w:spacing w:line="262" w:lineRule="auto"/>
      </w:pPr>
      <w:bookmarkStart w:id="147" w:name="bookmark149"/>
      <w:bookmarkStart w:id="148" w:name="bookmark147"/>
      <w:bookmarkStart w:id="149" w:name="bookmark148"/>
      <w:bookmarkStart w:id="150" w:name="bookmark150"/>
      <w:bookmarkEnd w:id="147"/>
      <w:r>
        <w:t>Меры дисциплинарного воздействия</w:t>
      </w:r>
      <w:r>
        <w:br/>
        <w:t>(поощрения и</w:t>
      </w:r>
      <w:r>
        <w:t xml:space="preserve"> взыскания)</w:t>
      </w:r>
      <w:bookmarkEnd w:id="148"/>
      <w:bookmarkEnd w:id="149"/>
      <w:bookmarkEnd w:id="150"/>
    </w:p>
    <w:p w:rsidR="00B41BC3" w:rsidRDefault="00C64B10">
      <w:pPr>
        <w:pStyle w:val="1"/>
        <w:numPr>
          <w:ilvl w:val="1"/>
          <w:numId w:val="1"/>
        </w:numPr>
        <w:tabs>
          <w:tab w:val="left" w:pos="1287"/>
        </w:tabs>
        <w:spacing w:line="262" w:lineRule="auto"/>
        <w:ind w:firstLine="720"/>
        <w:jc w:val="both"/>
      </w:pPr>
      <w:bookmarkStart w:id="151" w:name="bookmark151"/>
      <w:bookmarkEnd w:id="151"/>
      <w:r>
        <w:t>Меры дисциплинарного взыскания определяются Трудовым кодексом РФ.</w:t>
      </w:r>
    </w:p>
    <w:p w:rsidR="00B41BC3" w:rsidRDefault="00C64B10">
      <w:pPr>
        <w:pStyle w:val="1"/>
        <w:numPr>
          <w:ilvl w:val="1"/>
          <w:numId w:val="1"/>
        </w:numPr>
        <w:tabs>
          <w:tab w:val="left" w:pos="1469"/>
        </w:tabs>
        <w:spacing w:after="320" w:line="262" w:lineRule="auto"/>
        <w:ind w:firstLine="720"/>
        <w:jc w:val="both"/>
      </w:pPr>
      <w:bookmarkStart w:id="152" w:name="bookmark152"/>
      <w:bookmarkEnd w:id="152"/>
      <w:r>
        <w:t>Поощрение работников учреждения производится согласно действующему в ЧОУ «Уральский РЭК» Положению о поощрении работников.</w:t>
      </w:r>
    </w:p>
    <w:p w:rsidR="00B41BC3" w:rsidRDefault="00C64B10">
      <w:pPr>
        <w:pStyle w:val="11"/>
        <w:keepNext/>
        <w:keepLines/>
        <w:numPr>
          <w:ilvl w:val="0"/>
          <w:numId w:val="1"/>
        </w:numPr>
        <w:tabs>
          <w:tab w:val="left" w:pos="491"/>
        </w:tabs>
      </w:pPr>
      <w:bookmarkStart w:id="153" w:name="bookmark155"/>
      <w:bookmarkStart w:id="154" w:name="bookmark153"/>
      <w:bookmarkStart w:id="155" w:name="bookmark154"/>
      <w:bookmarkStart w:id="156" w:name="bookmark156"/>
      <w:bookmarkEnd w:id="153"/>
      <w:r>
        <w:lastRenderedPageBreak/>
        <w:t>Заключительные положения</w:t>
      </w:r>
      <w:bookmarkEnd w:id="154"/>
      <w:bookmarkEnd w:id="155"/>
      <w:bookmarkEnd w:id="156"/>
    </w:p>
    <w:p w:rsidR="00B41BC3" w:rsidRDefault="00C64B10">
      <w:pPr>
        <w:pStyle w:val="1"/>
        <w:numPr>
          <w:ilvl w:val="1"/>
          <w:numId w:val="1"/>
        </w:numPr>
        <w:tabs>
          <w:tab w:val="left" w:pos="1469"/>
        </w:tabs>
        <w:ind w:firstLine="720"/>
        <w:jc w:val="both"/>
      </w:pPr>
      <w:bookmarkStart w:id="157" w:name="bookmark157"/>
      <w:bookmarkEnd w:id="157"/>
      <w:r>
        <w:t>Все условия настоящих Правил я</w:t>
      </w:r>
      <w:r>
        <w:t>вляются обязательными для работодателя и работников. Исключение составляют только те из них, по которым особо оговорен добровольный характер обязательств.</w:t>
      </w:r>
    </w:p>
    <w:p w:rsidR="00B41BC3" w:rsidRDefault="00C64B10">
      <w:pPr>
        <w:pStyle w:val="1"/>
        <w:numPr>
          <w:ilvl w:val="1"/>
          <w:numId w:val="1"/>
        </w:numPr>
        <w:tabs>
          <w:tab w:val="left" w:pos="1434"/>
        </w:tabs>
        <w:spacing w:after="160"/>
        <w:ind w:firstLine="720"/>
        <w:jc w:val="both"/>
      </w:pPr>
      <w:bookmarkStart w:id="158" w:name="bookmark158"/>
      <w:bookmarkEnd w:id="158"/>
      <w:r>
        <w:t>При заключении трудового договора работник принимает положения настоящих Правил в качестве неотъемлем</w:t>
      </w:r>
      <w:r>
        <w:t>ой части трудового договора и, следовательно, во всем, что непосредственно не предусмотрено трудовым договором, стороны руководствуются настоящими Правилами.</w:t>
      </w:r>
    </w:p>
    <w:p w:rsidR="00B41BC3" w:rsidRDefault="00C64B10">
      <w:pPr>
        <w:pStyle w:val="1"/>
        <w:numPr>
          <w:ilvl w:val="1"/>
          <w:numId w:val="1"/>
        </w:numPr>
        <w:tabs>
          <w:tab w:val="left" w:pos="1400"/>
        </w:tabs>
        <w:ind w:firstLine="740"/>
        <w:jc w:val="both"/>
      </w:pPr>
      <w:bookmarkStart w:id="159" w:name="bookmark159"/>
      <w:bookmarkEnd w:id="159"/>
      <w:r>
        <w:t xml:space="preserve">Включение в трудовой договор условий, ухудшающих положение работника по сравнению с условиями, </w:t>
      </w:r>
      <w:r>
        <w:t>предусмотренными настоящими Правилами и действующим трудовым законодательством, не допускается.</w:t>
      </w:r>
    </w:p>
    <w:p w:rsidR="00B41BC3" w:rsidRDefault="00C64B10">
      <w:pPr>
        <w:pStyle w:val="1"/>
        <w:numPr>
          <w:ilvl w:val="1"/>
          <w:numId w:val="1"/>
        </w:numPr>
        <w:tabs>
          <w:tab w:val="left" w:pos="1404"/>
        </w:tabs>
        <w:ind w:firstLine="740"/>
        <w:jc w:val="both"/>
      </w:pPr>
      <w:bookmarkStart w:id="160" w:name="bookmark160"/>
      <w:bookmarkEnd w:id="160"/>
      <w:r>
        <w:t>В случае возникновения споров между работодателем и работником стороны приложат все усилия для бесконфликтного и досудебного урегулирования разногласий. Если же</w:t>
      </w:r>
      <w:r>
        <w:t xml:space="preserve"> в результате переговоров не будет достигнуто согласие, споры разрешаются в судебном порядке.</w:t>
      </w:r>
    </w:p>
    <w:p w:rsidR="00B41BC3" w:rsidRDefault="00C64B10">
      <w:pPr>
        <w:pStyle w:val="1"/>
        <w:numPr>
          <w:ilvl w:val="1"/>
          <w:numId w:val="1"/>
        </w:numPr>
        <w:tabs>
          <w:tab w:val="left" w:pos="1400"/>
        </w:tabs>
        <w:ind w:firstLine="740"/>
        <w:jc w:val="both"/>
      </w:pPr>
      <w:bookmarkStart w:id="161" w:name="bookmark161"/>
      <w:bookmarkEnd w:id="161"/>
      <w:r>
        <w:t>Во всем остальном, что не предусмотрено настоящими Правилами, работники и работодатель руководствуются трудовым законодательством.</w:t>
      </w:r>
    </w:p>
    <w:sectPr w:rsidR="00B41BC3" w:rsidSect="00B41BC3">
      <w:footerReference w:type="even" r:id="rId10"/>
      <w:footerReference w:type="default" r:id="rId11"/>
      <w:type w:val="continuous"/>
      <w:pgSz w:w="11900" w:h="16840"/>
      <w:pgMar w:top="1099" w:right="574" w:bottom="1029" w:left="1348" w:header="671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B10" w:rsidRDefault="00C64B10" w:rsidP="00B41BC3">
      <w:r>
        <w:separator/>
      </w:r>
    </w:p>
  </w:endnote>
  <w:endnote w:type="continuationSeparator" w:id="0">
    <w:p w:rsidR="00C64B10" w:rsidRDefault="00C64B10" w:rsidP="00B41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C3" w:rsidRDefault="00B41BC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8.35pt;margin-top:795.55pt;width:9.7pt;height:7.4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B41BC3" w:rsidRDefault="00B41BC3">
                <w:pPr>
                  <w:pStyle w:val="20"/>
                  <w:rPr>
                    <w:sz w:val="19"/>
                    <w:szCs w:val="19"/>
                  </w:rPr>
                </w:pPr>
                <w:fldSimple w:instr=" PAGE \* MERGEFORMAT ">
                  <w:r w:rsidR="00843555" w:rsidRPr="00843555">
                    <w:rPr>
                      <w:rFonts w:ascii="Cambria" w:eastAsia="Cambria" w:hAnsi="Cambria" w:cs="Cambria"/>
                      <w:noProof/>
                      <w:sz w:val="19"/>
                      <w:szCs w:val="19"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C3" w:rsidRDefault="00B41BC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8.15pt;margin-top:795.55pt;width:4.15pt;height:7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B41BC3" w:rsidRDefault="00C64B10">
                <w:pPr>
                  <w:pStyle w:val="20"/>
                  <w:rPr>
                    <w:sz w:val="19"/>
                    <w:szCs w:val="19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19"/>
                    <w:szCs w:val="19"/>
                  </w:rPr>
                  <w:t>з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C3" w:rsidRDefault="00B41BC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35pt;margin-top:795.55pt;width:9.7pt;height:7.4pt;z-index:-18874405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B41BC3" w:rsidRDefault="00B41BC3">
                <w:pPr>
                  <w:pStyle w:val="20"/>
                  <w:rPr>
                    <w:sz w:val="19"/>
                    <w:szCs w:val="19"/>
                  </w:rPr>
                </w:pPr>
                <w:fldSimple w:instr=" PAGE \* MERGEFORMAT ">
                  <w:r w:rsidR="00843555" w:rsidRPr="00843555">
                    <w:rPr>
                      <w:rFonts w:ascii="Cambria" w:eastAsia="Cambria" w:hAnsi="Cambria" w:cs="Cambria"/>
                      <w:noProof/>
                      <w:sz w:val="19"/>
                      <w:szCs w:val="19"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C3" w:rsidRDefault="00B41BC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8.35pt;margin-top:795.55pt;width:9.7pt;height:7.4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B41BC3" w:rsidRDefault="00B41BC3">
                <w:pPr>
                  <w:pStyle w:val="20"/>
                  <w:rPr>
                    <w:sz w:val="19"/>
                    <w:szCs w:val="19"/>
                  </w:rPr>
                </w:pPr>
                <w:fldSimple w:instr=" PAGE \* MERGEFORMAT ">
                  <w:r w:rsidR="00843555" w:rsidRPr="00843555">
                    <w:rPr>
                      <w:rFonts w:ascii="Cambria" w:eastAsia="Cambria" w:hAnsi="Cambria" w:cs="Cambria"/>
                      <w:noProof/>
                      <w:sz w:val="19"/>
                      <w:szCs w:val="19"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B10" w:rsidRDefault="00C64B10"/>
  </w:footnote>
  <w:footnote w:type="continuationSeparator" w:id="0">
    <w:p w:rsidR="00C64B10" w:rsidRDefault="00C64B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E2F35"/>
    <w:multiLevelType w:val="multilevel"/>
    <w:tmpl w:val="5DA26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0531CA"/>
    <w:multiLevelType w:val="multilevel"/>
    <w:tmpl w:val="A27E43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41BC3"/>
    <w:rsid w:val="00843555"/>
    <w:rsid w:val="00B41BC3"/>
    <w:rsid w:val="00C6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B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B4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sid w:val="00B4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B41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B4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sid w:val="00B41BC3"/>
    <w:pPr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B41BC3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B41BC3"/>
    <w:pPr>
      <w:spacing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Колонтитул (2)"/>
    <w:basedOn w:val="a"/>
    <w:link w:val="2"/>
    <w:rsid w:val="00B41BC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3305</Words>
  <Characters>18843</Characters>
  <Application>Microsoft Office Word</Application>
  <DocSecurity>0</DocSecurity>
  <Lines>157</Lines>
  <Paragraphs>44</Paragraphs>
  <ScaleCrop>false</ScaleCrop>
  <Company>diakov.net</Company>
  <LinksUpToDate>false</LinksUpToDate>
  <CharactersWithSpaces>22104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DNS</cp:lastModifiedBy>
  <cp:revision>2</cp:revision>
  <dcterms:created xsi:type="dcterms:W3CDTF">2022-11-15T03:57:00Z</dcterms:created>
  <dcterms:modified xsi:type="dcterms:W3CDTF">2022-11-15T03:59:00Z</dcterms:modified>
</cp:coreProperties>
</file>